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E95" w:rsidRDefault="00C06E95" w:rsidP="002A40A1">
      <w:pPr>
        <w:pStyle w:val="Brev"/>
        <w:jc w:val="center"/>
        <w:rPr>
          <w:rFonts w:asciiTheme="minorHAnsi" w:hAnsiTheme="minorHAnsi"/>
          <w:b/>
          <w:sz w:val="28"/>
          <w:szCs w:val="28"/>
          <w:lang w:val="nb-NO"/>
        </w:rPr>
      </w:pPr>
    </w:p>
    <w:p w:rsidR="00D633CE" w:rsidRPr="003852FA" w:rsidRDefault="00D376FB" w:rsidP="002A40A1">
      <w:pPr>
        <w:pStyle w:val="Brev"/>
        <w:jc w:val="center"/>
        <w:rPr>
          <w:rFonts w:asciiTheme="minorHAnsi" w:hAnsiTheme="minorHAnsi"/>
          <w:b/>
          <w:sz w:val="28"/>
          <w:szCs w:val="28"/>
          <w:lang w:val="nb-NO"/>
        </w:rPr>
      </w:pPr>
      <w:r w:rsidRPr="003852FA">
        <w:rPr>
          <w:rFonts w:asciiTheme="minorHAnsi" w:hAnsiTheme="minorHAnsi"/>
          <w:b/>
          <w:sz w:val="28"/>
          <w:szCs w:val="28"/>
          <w:lang w:val="nb-NO"/>
        </w:rPr>
        <w:t xml:space="preserve">  </w:t>
      </w:r>
    </w:p>
    <w:p w:rsidR="00B07926" w:rsidRPr="000770DF" w:rsidRDefault="003852FA" w:rsidP="002A40A1">
      <w:pPr>
        <w:pStyle w:val="Brev"/>
        <w:jc w:val="center"/>
        <w:rPr>
          <w:rFonts w:asciiTheme="minorHAnsi" w:hAnsiTheme="minorHAnsi"/>
          <w:b/>
          <w:sz w:val="32"/>
          <w:szCs w:val="32"/>
          <w:lang w:val="nb-NO"/>
        </w:rPr>
      </w:pPr>
      <w:r w:rsidRPr="000770DF">
        <w:rPr>
          <w:rFonts w:asciiTheme="minorHAnsi" w:hAnsiTheme="minorHAnsi"/>
          <w:b/>
          <w:sz w:val="32"/>
          <w:szCs w:val="32"/>
          <w:lang w:val="nb-NO"/>
        </w:rPr>
        <w:t>Protokoll</w:t>
      </w:r>
    </w:p>
    <w:p w:rsidR="00621B83" w:rsidRDefault="00621B83" w:rsidP="002A40A1">
      <w:pPr>
        <w:pStyle w:val="Brev"/>
        <w:jc w:val="center"/>
        <w:rPr>
          <w:rFonts w:asciiTheme="minorHAnsi" w:hAnsiTheme="minorHAnsi"/>
          <w:b/>
          <w:sz w:val="24"/>
          <w:lang w:val="nb-NO"/>
        </w:rPr>
      </w:pPr>
    </w:p>
    <w:p w:rsidR="00331C32" w:rsidRPr="006D1480" w:rsidRDefault="00331C32" w:rsidP="00331C32">
      <w:pPr>
        <w:pStyle w:val="Brev"/>
        <w:jc w:val="center"/>
        <w:rPr>
          <w:rFonts w:asciiTheme="minorHAnsi" w:hAnsiTheme="minorHAnsi"/>
          <w:b/>
          <w:sz w:val="28"/>
          <w:szCs w:val="28"/>
          <w:lang w:val="nb-NO"/>
        </w:rPr>
      </w:pPr>
      <w:r w:rsidRPr="006D1480">
        <w:rPr>
          <w:rFonts w:asciiTheme="minorHAnsi" w:hAnsiTheme="minorHAnsi"/>
          <w:b/>
          <w:sz w:val="28"/>
          <w:szCs w:val="28"/>
          <w:lang w:val="nb-NO"/>
        </w:rPr>
        <w:t>R</w:t>
      </w:r>
      <w:r>
        <w:rPr>
          <w:rFonts w:asciiTheme="minorHAnsi" w:hAnsiTheme="minorHAnsi"/>
          <w:b/>
          <w:sz w:val="28"/>
          <w:szCs w:val="28"/>
          <w:lang w:val="nb-NO"/>
        </w:rPr>
        <w:t>epresentantskapsmøte</w:t>
      </w:r>
      <w:r w:rsidRPr="006D1480">
        <w:rPr>
          <w:rFonts w:asciiTheme="minorHAnsi" w:hAnsiTheme="minorHAnsi"/>
          <w:b/>
          <w:sz w:val="28"/>
          <w:szCs w:val="28"/>
          <w:lang w:val="nb-NO"/>
        </w:rPr>
        <w:t xml:space="preserve"> </w:t>
      </w:r>
      <w:r>
        <w:rPr>
          <w:rFonts w:asciiTheme="minorHAnsi" w:hAnsiTheme="minorHAnsi"/>
          <w:b/>
          <w:sz w:val="28"/>
          <w:szCs w:val="28"/>
          <w:lang w:val="nb-NO"/>
        </w:rPr>
        <w:t xml:space="preserve">i </w:t>
      </w:r>
      <w:r w:rsidR="00552A24">
        <w:rPr>
          <w:rFonts w:asciiTheme="minorHAnsi" w:hAnsiTheme="minorHAnsi"/>
          <w:b/>
          <w:sz w:val="28"/>
          <w:szCs w:val="28"/>
          <w:lang w:val="nb-NO"/>
        </w:rPr>
        <w:t>Kongsberg 11 – 12.05.2017</w:t>
      </w:r>
      <w:bookmarkStart w:id="0" w:name="_GoBack"/>
      <w:bookmarkEnd w:id="0"/>
    </w:p>
    <w:p w:rsidR="006D1480" w:rsidRPr="00825612" w:rsidRDefault="006D1480" w:rsidP="002A40A1">
      <w:pPr>
        <w:pStyle w:val="Brev"/>
        <w:jc w:val="center"/>
        <w:rPr>
          <w:rFonts w:asciiTheme="minorHAnsi" w:hAnsiTheme="minorHAnsi"/>
          <w:b/>
          <w:sz w:val="24"/>
          <w:lang w:val="nb-NO"/>
        </w:rPr>
      </w:pPr>
    </w:p>
    <w:p w:rsidR="00780B15" w:rsidRPr="00825612" w:rsidRDefault="00780B15" w:rsidP="007B0946">
      <w:pPr>
        <w:pStyle w:val="Brev"/>
        <w:rPr>
          <w:rFonts w:asciiTheme="minorHAnsi" w:hAnsiTheme="minorHAnsi"/>
          <w:b/>
          <w:i/>
          <w:sz w:val="10"/>
          <w:lang w:val="nb-NO"/>
        </w:rPr>
      </w:pP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7654"/>
      </w:tblGrid>
      <w:tr w:rsidR="00D22468" w:rsidRPr="00D22468" w:rsidTr="00746C3D">
        <w:tc>
          <w:tcPr>
            <w:tcW w:w="1560" w:type="dxa"/>
            <w:shd w:val="clear" w:color="auto" w:fill="auto"/>
          </w:tcPr>
          <w:p w:rsidR="00D22468" w:rsidRPr="00D22468" w:rsidRDefault="00D22468" w:rsidP="0085405F">
            <w:pPr>
              <w:rPr>
                <w:rFonts w:ascii="Calibri" w:hAnsi="Calibri"/>
                <w:color w:val="FFFFFF" w:themeColor="background1"/>
                <w:sz w:val="24"/>
              </w:rPr>
            </w:pPr>
          </w:p>
        </w:tc>
        <w:tc>
          <w:tcPr>
            <w:tcW w:w="7654" w:type="dxa"/>
            <w:shd w:val="clear" w:color="auto" w:fill="auto"/>
          </w:tcPr>
          <w:p w:rsidR="00D22468" w:rsidRPr="00D22468" w:rsidRDefault="00D22468" w:rsidP="0085405F">
            <w:pPr>
              <w:rPr>
                <w:rFonts w:ascii="Calibri" w:hAnsi="Calibri"/>
                <w:color w:val="FFFFFF" w:themeColor="background1"/>
                <w:sz w:val="24"/>
              </w:rPr>
            </w:pPr>
          </w:p>
        </w:tc>
      </w:tr>
      <w:tr w:rsidR="00D22468" w:rsidRPr="00825612" w:rsidTr="00746C3D">
        <w:tc>
          <w:tcPr>
            <w:tcW w:w="1560" w:type="dxa"/>
            <w:shd w:val="clear" w:color="auto" w:fill="auto"/>
          </w:tcPr>
          <w:p w:rsidR="00D22468" w:rsidRPr="00825612" w:rsidRDefault="00C77F90" w:rsidP="006257F6">
            <w:pPr>
              <w:rPr>
                <w:rFonts w:ascii="Calibri" w:hAnsi="Calibri"/>
                <w:b/>
                <w:sz w:val="24"/>
              </w:rPr>
            </w:pPr>
            <w:r>
              <w:rPr>
                <w:rFonts w:ascii="Calibri" w:hAnsi="Calibri"/>
                <w:b/>
                <w:sz w:val="24"/>
              </w:rPr>
              <w:t>10</w:t>
            </w:r>
            <w:r w:rsidR="00D22468">
              <w:rPr>
                <w:rFonts w:ascii="Calibri" w:hAnsi="Calibri"/>
                <w:b/>
                <w:sz w:val="24"/>
              </w:rPr>
              <w:t>.</w:t>
            </w:r>
            <w:r w:rsidR="00050517">
              <w:rPr>
                <w:rFonts w:ascii="Calibri" w:hAnsi="Calibri"/>
                <w:b/>
                <w:sz w:val="24"/>
              </w:rPr>
              <w:t>0</w:t>
            </w:r>
            <w:r w:rsidR="00D22468">
              <w:rPr>
                <w:rFonts w:ascii="Calibri" w:hAnsi="Calibri"/>
                <w:b/>
                <w:sz w:val="24"/>
              </w:rPr>
              <w:t xml:space="preserve">0 – </w:t>
            </w:r>
            <w:r>
              <w:rPr>
                <w:rFonts w:ascii="Calibri" w:hAnsi="Calibri"/>
                <w:b/>
                <w:sz w:val="24"/>
              </w:rPr>
              <w:t>10</w:t>
            </w:r>
            <w:r w:rsidR="00957CD2">
              <w:rPr>
                <w:rFonts w:ascii="Calibri" w:hAnsi="Calibri"/>
                <w:b/>
                <w:sz w:val="24"/>
              </w:rPr>
              <w:t>.</w:t>
            </w:r>
            <w:r w:rsidR="00050517">
              <w:rPr>
                <w:rFonts w:ascii="Calibri" w:hAnsi="Calibri"/>
                <w:b/>
                <w:sz w:val="24"/>
              </w:rPr>
              <w:t>15</w:t>
            </w:r>
          </w:p>
        </w:tc>
        <w:tc>
          <w:tcPr>
            <w:tcW w:w="7654" w:type="dxa"/>
            <w:shd w:val="clear" w:color="auto" w:fill="auto"/>
          </w:tcPr>
          <w:p w:rsidR="00D22468" w:rsidRPr="00825612" w:rsidRDefault="001A750B" w:rsidP="00DB7A49">
            <w:pPr>
              <w:rPr>
                <w:rFonts w:ascii="Calibri" w:hAnsi="Calibri"/>
                <w:b/>
                <w:sz w:val="24"/>
              </w:rPr>
            </w:pPr>
            <w:r>
              <w:rPr>
                <w:rFonts w:ascii="Calibri" w:hAnsi="Calibri"/>
                <w:b/>
                <w:sz w:val="24"/>
              </w:rPr>
              <w:t xml:space="preserve">Åpning og velkommen </w:t>
            </w:r>
          </w:p>
        </w:tc>
      </w:tr>
      <w:tr w:rsidR="00D22468" w:rsidRPr="00825612" w:rsidTr="00746C3D">
        <w:tc>
          <w:tcPr>
            <w:tcW w:w="1560" w:type="dxa"/>
            <w:shd w:val="clear" w:color="auto" w:fill="auto"/>
          </w:tcPr>
          <w:p w:rsidR="00D22468" w:rsidRPr="00D22468" w:rsidRDefault="00D22468" w:rsidP="0085405F">
            <w:pPr>
              <w:rPr>
                <w:rFonts w:ascii="Calibri" w:hAnsi="Calibri"/>
                <w:sz w:val="24"/>
              </w:rPr>
            </w:pPr>
          </w:p>
        </w:tc>
        <w:tc>
          <w:tcPr>
            <w:tcW w:w="7654" w:type="dxa"/>
            <w:shd w:val="clear" w:color="auto" w:fill="auto"/>
          </w:tcPr>
          <w:p w:rsidR="00D22468" w:rsidRDefault="00D22468" w:rsidP="0085405F">
            <w:pPr>
              <w:rPr>
                <w:rFonts w:ascii="Calibri" w:hAnsi="Calibri"/>
                <w:b/>
                <w:sz w:val="24"/>
              </w:rPr>
            </w:pPr>
          </w:p>
        </w:tc>
      </w:tr>
      <w:tr w:rsidR="00D22468" w:rsidRPr="00825612" w:rsidTr="00746C3D">
        <w:tc>
          <w:tcPr>
            <w:tcW w:w="1560" w:type="dxa"/>
            <w:shd w:val="clear" w:color="auto" w:fill="auto"/>
          </w:tcPr>
          <w:p w:rsidR="00D22468" w:rsidRPr="00825612" w:rsidRDefault="00D22468" w:rsidP="001C5E68">
            <w:pPr>
              <w:rPr>
                <w:rFonts w:ascii="Calibri" w:hAnsi="Calibri"/>
                <w:b/>
                <w:sz w:val="24"/>
              </w:rPr>
            </w:pPr>
          </w:p>
        </w:tc>
        <w:tc>
          <w:tcPr>
            <w:tcW w:w="7654" w:type="dxa"/>
            <w:shd w:val="clear" w:color="auto" w:fill="auto"/>
          </w:tcPr>
          <w:p w:rsidR="00D22468" w:rsidRDefault="00D22468" w:rsidP="001C5E68">
            <w:pPr>
              <w:rPr>
                <w:rFonts w:ascii="Calibri" w:hAnsi="Calibri"/>
                <w:b/>
                <w:sz w:val="24"/>
              </w:rPr>
            </w:pPr>
            <w:r w:rsidRPr="00825612">
              <w:rPr>
                <w:rFonts w:ascii="Calibri" w:hAnsi="Calibri"/>
                <w:b/>
                <w:sz w:val="24"/>
              </w:rPr>
              <w:t xml:space="preserve">Sak </w:t>
            </w:r>
            <w:r w:rsidR="0074659B">
              <w:rPr>
                <w:rFonts w:ascii="Calibri" w:hAnsi="Calibri"/>
                <w:b/>
                <w:sz w:val="24"/>
              </w:rPr>
              <w:t>0</w:t>
            </w:r>
            <w:r w:rsidR="00C77F90">
              <w:rPr>
                <w:rFonts w:ascii="Calibri" w:hAnsi="Calibri"/>
                <w:b/>
                <w:sz w:val="24"/>
              </w:rPr>
              <w:t>5</w:t>
            </w:r>
            <w:r w:rsidRPr="00825612">
              <w:rPr>
                <w:rFonts w:ascii="Calibri" w:hAnsi="Calibri"/>
                <w:b/>
                <w:sz w:val="24"/>
              </w:rPr>
              <w:t>/201</w:t>
            </w:r>
            <w:r w:rsidR="0029440A">
              <w:rPr>
                <w:rFonts w:ascii="Calibri" w:hAnsi="Calibri"/>
                <w:b/>
                <w:sz w:val="24"/>
              </w:rPr>
              <w:t>7</w:t>
            </w:r>
            <w:r w:rsidRPr="00825612">
              <w:rPr>
                <w:rFonts w:ascii="Calibri" w:hAnsi="Calibri"/>
                <w:b/>
                <w:sz w:val="24"/>
              </w:rPr>
              <w:tab/>
              <w:t>Konstituering</w:t>
            </w:r>
          </w:p>
          <w:p w:rsidR="006D1480" w:rsidRPr="00825612" w:rsidRDefault="006D1480" w:rsidP="001C5E68">
            <w:pPr>
              <w:rPr>
                <w:rFonts w:ascii="Calibri" w:hAnsi="Calibri"/>
                <w:b/>
                <w:sz w:val="24"/>
              </w:rPr>
            </w:pPr>
          </w:p>
        </w:tc>
      </w:tr>
      <w:tr w:rsidR="00D22468" w:rsidRPr="00825612" w:rsidTr="00746C3D">
        <w:tc>
          <w:tcPr>
            <w:tcW w:w="1560" w:type="dxa"/>
            <w:shd w:val="clear" w:color="auto" w:fill="auto"/>
          </w:tcPr>
          <w:p w:rsidR="00D22468" w:rsidRPr="00004C42" w:rsidRDefault="00D22468" w:rsidP="00550D32">
            <w:pPr>
              <w:rPr>
                <w:rFonts w:ascii="Calibri" w:hAnsi="Calibri"/>
                <w:sz w:val="24"/>
                <w:szCs w:val="24"/>
              </w:rPr>
            </w:pPr>
          </w:p>
        </w:tc>
        <w:tc>
          <w:tcPr>
            <w:tcW w:w="7654" w:type="dxa"/>
            <w:shd w:val="clear" w:color="auto" w:fill="auto"/>
          </w:tcPr>
          <w:p w:rsidR="00D22468" w:rsidRPr="000A030B" w:rsidRDefault="00D22468" w:rsidP="00D131F0">
            <w:pPr>
              <w:pStyle w:val="Listeavsnitt"/>
              <w:numPr>
                <w:ilvl w:val="0"/>
                <w:numId w:val="2"/>
              </w:numPr>
              <w:ind w:left="360"/>
              <w:rPr>
                <w:rFonts w:ascii="Calibri" w:hAnsi="Calibri"/>
                <w:sz w:val="24"/>
                <w:szCs w:val="24"/>
              </w:rPr>
            </w:pPr>
            <w:r w:rsidRPr="000A030B">
              <w:rPr>
                <w:rFonts w:ascii="Calibri" w:hAnsi="Calibri"/>
                <w:sz w:val="24"/>
                <w:szCs w:val="24"/>
              </w:rPr>
              <w:t>Innkallingens lovlighet:</w:t>
            </w:r>
          </w:p>
          <w:p w:rsidR="00D22468" w:rsidRPr="000A030B" w:rsidRDefault="00D22468" w:rsidP="00550D32">
            <w:pPr>
              <w:ind w:left="360"/>
              <w:rPr>
                <w:rFonts w:ascii="Calibri" w:hAnsi="Calibri"/>
                <w:i/>
                <w:sz w:val="24"/>
                <w:szCs w:val="24"/>
              </w:rPr>
            </w:pPr>
            <w:r w:rsidRPr="000A030B">
              <w:rPr>
                <w:rFonts w:ascii="Calibri" w:hAnsi="Calibri"/>
                <w:i/>
                <w:sz w:val="24"/>
                <w:szCs w:val="24"/>
              </w:rPr>
              <w:t xml:space="preserve">Forslag til vedtak: </w:t>
            </w:r>
          </w:p>
          <w:p w:rsidR="00D22468" w:rsidRDefault="00D22468" w:rsidP="00CA4139">
            <w:pPr>
              <w:ind w:left="360"/>
              <w:rPr>
                <w:rFonts w:ascii="Calibri" w:hAnsi="Calibri"/>
                <w:i/>
                <w:sz w:val="24"/>
                <w:szCs w:val="24"/>
              </w:rPr>
            </w:pPr>
            <w:r w:rsidRPr="000A030B">
              <w:rPr>
                <w:rFonts w:ascii="Calibri" w:hAnsi="Calibri"/>
                <w:i/>
                <w:sz w:val="24"/>
                <w:szCs w:val="24"/>
              </w:rPr>
              <w:t xml:space="preserve">Representantskapsmøtet </w:t>
            </w:r>
            <w:r w:rsidR="00E933F5">
              <w:rPr>
                <w:rFonts w:ascii="Calibri" w:hAnsi="Calibri"/>
                <w:i/>
                <w:sz w:val="24"/>
                <w:szCs w:val="24"/>
              </w:rPr>
              <w:t>11.</w:t>
            </w:r>
            <w:r w:rsidR="007A1BBF">
              <w:rPr>
                <w:rFonts w:ascii="Calibri" w:hAnsi="Calibri"/>
                <w:i/>
                <w:sz w:val="24"/>
                <w:szCs w:val="24"/>
              </w:rPr>
              <w:t xml:space="preserve"> </w:t>
            </w:r>
            <w:r w:rsidR="00E933F5">
              <w:rPr>
                <w:rFonts w:ascii="Calibri" w:hAnsi="Calibri"/>
                <w:i/>
                <w:sz w:val="24"/>
                <w:szCs w:val="24"/>
              </w:rPr>
              <w:t xml:space="preserve">- 12. mai </w:t>
            </w:r>
            <w:r w:rsidR="001A22B8">
              <w:rPr>
                <w:rFonts w:ascii="Calibri" w:hAnsi="Calibri"/>
                <w:i/>
                <w:sz w:val="24"/>
                <w:szCs w:val="24"/>
              </w:rPr>
              <w:t>201</w:t>
            </w:r>
            <w:r w:rsidR="002E4A32">
              <w:rPr>
                <w:rFonts w:ascii="Calibri" w:hAnsi="Calibri"/>
                <w:i/>
                <w:sz w:val="24"/>
                <w:szCs w:val="24"/>
              </w:rPr>
              <w:t>7</w:t>
            </w:r>
            <w:r w:rsidR="001A22B8">
              <w:rPr>
                <w:rFonts w:ascii="Calibri" w:hAnsi="Calibri"/>
                <w:i/>
                <w:sz w:val="24"/>
                <w:szCs w:val="24"/>
              </w:rPr>
              <w:t xml:space="preserve"> </w:t>
            </w:r>
            <w:r w:rsidRPr="000A030B">
              <w:rPr>
                <w:rFonts w:ascii="Calibri" w:hAnsi="Calibri"/>
                <w:i/>
                <w:sz w:val="24"/>
                <w:szCs w:val="24"/>
              </w:rPr>
              <w:t>anses for lovlig innkalt</w:t>
            </w:r>
          </w:p>
          <w:p w:rsidR="003852FA" w:rsidRDefault="003852FA" w:rsidP="00CA4139">
            <w:pPr>
              <w:ind w:left="360"/>
              <w:rPr>
                <w:rFonts w:ascii="Calibri" w:hAnsi="Calibri"/>
                <w:i/>
                <w:sz w:val="24"/>
                <w:szCs w:val="24"/>
              </w:rPr>
            </w:pPr>
          </w:p>
          <w:p w:rsidR="003852FA" w:rsidRPr="00AF7418" w:rsidRDefault="003852FA" w:rsidP="00CA4139">
            <w:pPr>
              <w:ind w:left="360"/>
              <w:rPr>
                <w:rFonts w:ascii="Calibri" w:hAnsi="Calibri"/>
                <w:sz w:val="24"/>
                <w:szCs w:val="24"/>
              </w:rPr>
            </w:pPr>
            <w:r>
              <w:rPr>
                <w:rFonts w:ascii="Calibri" w:hAnsi="Calibri"/>
                <w:b/>
                <w:sz w:val="24"/>
                <w:szCs w:val="24"/>
              </w:rPr>
              <w:t>Vedtak</w:t>
            </w:r>
            <w:r w:rsidR="00AF7418">
              <w:rPr>
                <w:rFonts w:ascii="Calibri" w:hAnsi="Calibri"/>
                <w:b/>
                <w:sz w:val="24"/>
                <w:szCs w:val="24"/>
              </w:rPr>
              <w:t xml:space="preserve">: </w:t>
            </w:r>
            <w:r w:rsidR="00AF7418">
              <w:rPr>
                <w:rFonts w:ascii="Calibri" w:hAnsi="Calibri"/>
                <w:i/>
                <w:sz w:val="24"/>
                <w:szCs w:val="24"/>
              </w:rPr>
              <w:t>Innkallingen enstemmig godkjent</w:t>
            </w:r>
          </w:p>
          <w:p w:rsidR="00AF7418" w:rsidRPr="003852FA" w:rsidRDefault="00AF7418" w:rsidP="00CA4139">
            <w:pPr>
              <w:ind w:left="360"/>
              <w:rPr>
                <w:rFonts w:ascii="Calibri" w:hAnsi="Calibri"/>
                <w:b/>
                <w:sz w:val="24"/>
                <w:szCs w:val="24"/>
              </w:rPr>
            </w:pPr>
          </w:p>
          <w:p w:rsidR="00D22468" w:rsidRPr="000A030B" w:rsidRDefault="00D22468" w:rsidP="00D131F0">
            <w:pPr>
              <w:pStyle w:val="Listeavsnitt"/>
              <w:numPr>
                <w:ilvl w:val="0"/>
                <w:numId w:val="2"/>
              </w:numPr>
              <w:ind w:left="360"/>
              <w:rPr>
                <w:rFonts w:ascii="Calibri" w:hAnsi="Calibri"/>
                <w:sz w:val="24"/>
                <w:szCs w:val="24"/>
              </w:rPr>
            </w:pPr>
            <w:r w:rsidRPr="000A030B">
              <w:rPr>
                <w:rFonts w:ascii="Calibri" w:hAnsi="Calibri"/>
                <w:sz w:val="24"/>
                <w:szCs w:val="24"/>
              </w:rPr>
              <w:t>Valg av møteleder:</w:t>
            </w:r>
          </w:p>
          <w:p w:rsidR="00D22468" w:rsidRPr="000A030B" w:rsidRDefault="00D22468" w:rsidP="00CA4139">
            <w:pPr>
              <w:ind w:left="360"/>
              <w:rPr>
                <w:rFonts w:ascii="Calibri" w:hAnsi="Calibri"/>
                <w:i/>
                <w:sz w:val="24"/>
                <w:szCs w:val="24"/>
              </w:rPr>
            </w:pPr>
            <w:r w:rsidRPr="000A030B">
              <w:rPr>
                <w:rFonts w:ascii="Calibri" w:hAnsi="Calibri"/>
                <w:i/>
                <w:sz w:val="24"/>
                <w:szCs w:val="24"/>
              </w:rPr>
              <w:t>Styrets innstilling til møteleder</w:t>
            </w:r>
            <w:r w:rsidR="00C778E5">
              <w:rPr>
                <w:rFonts w:ascii="Calibri" w:hAnsi="Calibri"/>
                <w:i/>
                <w:sz w:val="24"/>
                <w:szCs w:val="24"/>
              </w:rPr>
              <w:t>e</w:t>
            </w:r>
            <w:r w:rsidRPr="000A030B">
              <w:rPr>
                <w:rFonts w:ascii="Calibri" w:hAnsi="Calibri"/>
                <w:i/>
                <w:sz w:val="24"/>
                <w:szCs w:val="24"/>
              </w:rPr>
              <w:t xml:space="preserve">: </w:t>
            </w:r>
          </w:p>
          <w:p w:rsidR="00D22468" w:rsidRDefault="00D22468" w:rsidP="00CA4139">
            <w:pPr>
              <w:ind w:left="360"/>
              <w:rPr>
                <w:rFonts w:ascii="Calibri" w:hAnsi="Calibri"/>
                <w:i/>
                <w:sz w:val="24"/>
                <w:szCs w:val="24"/>
              </w:rPr>
            </w:pPr>
            <w:r w:rsidRPr="000A030B">
              <w:rPr>
                <w:rFonts w:ascii="Calibri" w:hAnsi="Calibri"/>
                <w:i/>
                <w:sz w:val="24"/>
                <w:szCs w:val="24"/>
              </w:rPr>
              <w:t>H</w:t>
            </w:r>
            <w:r w:rsidR="00D84362" w:rsidRPr="000A030B">
              <w:rPr>
                <w:rFonts w:ascii="Calibri" w:hAnsi="Calibri"/>
                <w:i/>
                <w:sz w:val="24"/>
                <w:szCs w:val="24"/>
              </w:rPr>
              <w:t>anne Groseth</w:t>
            </w:r>
            <w:r w:rsidR="00E933F5">
              <w:rPr>
                <w:rFonts w:ascii="Calibri" w:hAnsi="Calibri"/>
                <w:i/>
                <w:sz w:val="24"/>
                <w:szCs w:val="24"/>
              </w:rPr>
              <w:t xml:space="preserve"> og Joachim Nybakke</w:t>
            </w:r>
          </w:p>
          <w:p w:rsidR="00AF7418" w:rsidRDefault="00AF7418" w:rsidP="00CA4139">
            <w:pPr>
              <w:ind w:left="360"/>
              <w:rPr>
                <w:rFonts w:ascii="Calibri" w:hAnsi="Calibri"/>
                <w:i/>
                <w:sz w:val="24"/>
                <w:szCs w:val="24"/>
              </w:rPr>
            </w:pPr>
          </w:p>
          <w:p w:rsidR="00AF7418" w:rsidRPr="000A030B" w:rsidRDefault="00AF7418" w:rsidP="00AF7418">
            <w:pPr>
              <w:ind w:left="360"/>
              <w:rPr>
                <w:rFonts w:ascii="Calibri" w:hAnsi="Calibri"/>
                <w:i/>
                <w:sz w:val="24"/>
                <w:szCs w:val="24"/>
              </w:rPr>
            </w:pPr>
            <w:r>
              <w:rPr>
                <w:rFonts w:ascii="Calibri" w:hAnsi="Calibri"/>
                <w:b/>
                <w:sz w:val="24"/>
                <w:szCs w:val="24"/>
              </w:rPr>
              <w:t xml:space="preserve">Vedtak: </w:t>
            </w:r>
            <w:r w:rsidRPr="000A030B">
              <w:rPr>
                <w:rFonts w:ascii="Calibri" w:hAnsi="Calibri"/>
                <w:i/>
                <w:sz w:val="24"/>
                <w:szCs w:val="24"/>
              </w:rPr>
              <w:t>Styrets innstilling til møteleder</w:t>
            </w:r>
            <w:r>
              <w:rPr>
                <w:rFonts w:ascii="Calibri" w:hAnsi="Calibri"/>
                <w:i/>
                <w:sz w:val="24"/>
                <w:szCs w:val="24"/>
              </w:rPr>
              <w:t>e: enstemmig valgt</w:t>
            </w:r>
          </w:p>
          <w:p w:rsidR="00AF7418" w:rsidRPr="00AF7418" w:rsidRDefault="00AF7418" w:rsidP="00CA4139">
            <w:pPr>
              <w:ind w:left="360"/>
              <w:rPr>
                <w:rFonts w:ascii="Calibri" w:hAnsi="Calibri"/>
                <w:b/>
                <w:sz w:val="24"/>
                <w:szCs w:val="24"/>
              </w:rPr>
            </w:pPr>
          </w:p>
          <w:p w:rsidR="00D22468" w:rsidRPr="000A030B" w:rsidRDefault="00D22468" w:rsidP="00D131F0">
            <w:pPr>
              <w:pStyle w:val="Listeavsnitt"/>
              <w:numPr>
                <w:ilvl w:val="0"/>
                <w:numId w:val="2"/>
              </w:numPr>
              <w:ind w:left="360"/>
              <w:rPr>
                <w:rFonts w:ascii="Calibri" w:hAnsi="Calibri"/>
                <w:sz w:val="24"/>
                <w:szCs w:val="24"/>
              </w:rPr>
            </w:pPr>
            <w:r w:rsidRPr="000A030B">
              <w:rPr>
                <w:rFonts w:ascii="Calibri" w:hAnsi="Calibri"/>
                <w:sz w:val="24"/>
                <w:szCs w:val="24"/>
              </w:rPr>
              <w:t>Valg av sekretær:</w:t>
            </w:r>
          </w:p>
          <w:p w:rsidR="00D22468" w:rsidRDefault="00D22468" w:rsidP="00CA4139">
            <w:pPr>
              <w:ind w:left="360"/>
              <w:rPr>
                <w:rFonts w:ascii="Calibri" w:hAnsi="Calibri"/>
                <w:i/>
                <w:sz w:val="24"/>
                <w:szCs w:val="24"/>
              </w:rPr>
            </w:pPr>
            <w:r w:rsidRPr="000A030B">
              <w:rPr>
                <w:rFonts w:ascii="Calibri" w:hAnsi="Calibri"/>
                <w:i/>
                <w:sz w:val="24"/>
                <w:szCs w:val="24"/>
              </w:rPr>
              <w:t>St</w:t>
            </w:r>
            <w:r w:rsidR="00E933F5">
              <w:rPr>
                <w:rFonts w:ascii="Calibri" w:hAnsi="Calibri"/>
                <w:i/>
                <w:sz w:val="24"/>
                <w:szCs w:val="24"/>
              </w:rPr>
              <w:t>yrets innstilling til sekretær: Kim Helene Olsen</w:t>
            </w:r>
            <w:r w:rsidR="00821653">
              <w:rPr>
                <w:rFonts w:ascii="Calibri" w:hAnsi="Calibri"/>
                <w:i/>
                <w:sz w:val="24"/>
                <w:szCs w:val="24"/>
              </w:rPr>
              <w:t xml:space="preserve"> </w:t>
            </w:r>
          </w:p>
          <w:p w:rsidR="00AF7418" w:rsidRDefault="00AF7418" w:rsidP="00CA4139">
            <w:pPr>
              <w:ind w:left="360"/>
              <w:rPr>
                <w:rFonts w:ascii="Calibri" w:hAnsi="Calibri"/>
                <w:i/>
                <w:sz w:val="24"/>
                <w:szCs w:val="24"/>
              </w:rPr>
            </w:pPr>
          </w:p>
          <w:p w:rsidR="00AF7418" w:rsidRDefault="00AF7418" w:rsidP="00CA4139">
            <w:pPr>
              <w:ind w:left="360"/>
              <w:rPr>
                <w:rFonts w:ascii="Calibri" w:hAnsi="Calibri"/>
                <w:i/>
                <w:sz w:val="24"/>
                <w:szCs w:val="24"/>
              </w:rPr>
            </w:pPr>
            <w:r>
              <w:rPr>
                <w:rFonts w:ascii="Calibri" w:hAnsi="Calibri"/>
                <w:b/>
                <w:sz w:val="24"/>
                <w:szCs w:val="24"/>
              </w:rPr>
              <w:t xml:space="preserve">Vedtak: </w:t>
            </w:r>
            <w:r w:rsidRPr="000A030B">
              <w:rPr>
                <w:rFonts w:ascii="Calibri" w:hAnsi="Calibri"/>
                <w:i/>
                <w:sz w:val="24"/>
                <w:szCs w:val="24"/>
              </w:rPr>
              <w:t>St</w:t>
            </w:r>
            <w:r>
              <w:rPr>
                <w:rFonts w:ascii="Calibri" w:hAnsi="Calibri"/>
                <w:i/>
                <w:sz w:val="24"/>
                <w:szCs w:val="24"/>
              </w:rPr>
              <w:t>yrets innstilling til sekretær: enstemmig valgt</w:t>
            </w:r>
          </w:p>
          <w:p w:rsidR="00AF7418" w:rsidRPr="00AF7418" w:rsidRDefault="00AF7418" w:rsidP="00CA4139">
            <w:pPr>
              <w:ind w:left="360"/>
              <w:rPr>
                <w:rFonts w:ascii="Calibri" w:hAnsi="Calibri"/>
                <w:b/>
                <w:sz w:val="24"/>
                <w:szCs w:val="24"/>
              </w:rPr>
            </w:pPr>
          </w:p>
          <w:p w:rsidR="00D22468" w:rsidRPr="000A030B" w:rsidRDefault="00D22468" w:rsidP="00D131F0">
            <w:pPr>
              <w:pStyle w:val="Listeavsnitt"/>
              <w:numPr>
                <w:ilvl w:val="0"/>
                <w:numId w:val="2"/>
              </w:numPr>
              <w:ind w:left="360"/>
              <w:rPr>
                <w:rFonts w:ascii="Calibri" w:hAnsi="Calibri"/>
                <w:sz w:val="24"/>
                <w:szCs w:val="24"/>
              </w:rPr>
            </w:pPr>
            <w:r w:rsidRPr="000A030B">
              <w:rPr>
                <w:rFonts w:ascii="Calibri" w:hAnsi="Calibri"/>
                <w:sz w:val="24"/>
                <w:szCs w:val="24"/>
              </w:rPr>
              <w:t>Valg av protokollkomité:</w:t>
            </w:r>
          </w:p>
          <w:p w:rsidR="00D22468" w:rsidRPr="000A030B" w:rsidRDefault="00D22468" w:rsidP="00550D32">
            <w:pPr>
              <w:ind w:left="360"/>
              <w:rPr>
                <w:rFonts w:ascii="Calibri" w:hAnsi="Calibri"/>
                <w:i/>
                <w:sz w:val="24"/>
                <w:szCs w:val="24"/>
              </w:rPr>
            </w:pPr>
            <w:r w:rsidRPr="000A030B">
              <w:rPr>
                <w:rFonts w:ascii="Calibri" w:hAnsi="Calibri"/>
                <w:i/>
                <w:sz w:val="24"/>
                <w:szCs w:val="24"/>
              </w:rPr>
              <w:t xml:space="preserve">Forslag til vedtak: </w:t>
            </w:r>
          </w:p>
          <w:p w:rsidR="00D22468" w:rsidRDefault="00D22468" w:rsidP="00CA4139">
            <w:pPr>
              <w:ind w:left="360"/>
              <w:rPr>
                <w:rFonts w:ascii="Calibri" w:hAnsi="Calibri" w:cs="Arial"/>
                <w:i/>
                <w:sz w:val="24"/>
                <w:szCs w:val="24"/>
              </w:rPr>
            </w:pPr>
            <w:r w:rsidRPr="000A030B">
              <w:rPr>
                <w:rFonts w:ascii="Calibri" w:hAnsi="Calibri" w:cs="Arial"/>
                <w:i/>
                <w:sz w:val="24"/>
                <w:szCs w:val="24"/>
              </w:rPr>
              <w:t xml:space="preserve">Styret </w:t>
            </w:r>
            <w:r w:rsidR="00E933F5">
              <w:rPr>
                <w:rFonts w:ascii="Calibri" w:hAnsi="Calibri" w:cs="Arial"/>
                <w:i/>
                <w:sz w:val="24"/>
                <w:szCs w:val="24"/>
              </w:rPr>
              <w:t xml:space="preserve">foreslår følgende til protokollkomite: </w:t>
            </w:r>
          </w:p>
          <w:p w:rsidR="00AF7418" w:rsidRDefault="00AF7418" w:rsidP="00CA4139">
            <w:pPr>
              <w:ind w:left="360"/>
              <w:rPr>
                <w:rFonts w:ascii="Calibri" w:hAnsi="Calibri" w:cs="Arial"/>
                <w:i/>
                <w:sz w:val="24"/>
                <w:szCs w:val="24"/>
              </w:rPr>
            </w:pPr>
          </w:p>
          <w:p w:rsidR="00AF7418" w:rsidRPr="00AF7418" w:rsidRDefault="00AF7418" w:rsidP="00CA4139">
            <w:pPr>
              <w:ind w:left="360"/>
              <w:rPr>
                <w:rFonts w:ascii="Calibri" w:hAnsi="Calibri" w:cs="Arial"/>
                <w:b/>
                <w:i/>
                <w:sz w:val="24"/>
                <w:szCs w:val="24"/>
              </w:rPr>
            </w:pPr>
            <w:r>
              <w:rPr>
                <w:rFonts w:ascii="Calibri" w:hAnsi="Calibri" w:cs="Arial"/>
                <w:b/>
                <w:sz w:val="24"/>
                <w:szCs w:val="24"/>
              </w:rPr>
              <w:t xml:space="preserve">Vedtak: </w:t>
            </w:r>
          </w:p>
          <w:p w:rsidR="00AF7418" w:rsidRPr="00AF7418" w:rsidRDefault="00AF7418" w:rsidP="00CA4139">
            <w:pPr>
              <w:ind w:left="360"/>
              <w:rPr>
                <w:rFonts w:ascii="Calibri" w:hAnsi="Calibri" w:cs="Arial"/>
                <w:b/>
                <w:sz w:val="24"/>
                <w:szCs w:val="24"/>
              </w:rPr>
            </w:pPr>
          </w:p>
          <w:p w:rsidR="00D22468" w:rsidRPr="000A030B" w:rsidRDefault="00D22468" w:rsidP="00D131F0">
            <w:pPr>
              <w:pStyle w:val="Listeavsnitt"/>
              <w:numPr>
                <w:ilvl w:val="0"/>
                <w:numId w:val="2"/>
              </w:numPr>
              <w:ind w:left="360"/>
              <w:rPr>
                <w:rFonts w:ascii="Calibri" w:hAnsi="Calibri"/>
                <w:sz w:val="24"/>
                <w:szCs w:val="24"/>
              </w:rPr>
            </w:pPr>
            <w:r w:rsidRPr="000A030B">
              <w:rPr>
                <w:rFonts w:ascii="Calibri" w:hAnsi="Calibri"/>
                <w:sz w:val="24"/>
                <w:szCs w:val="24"/>
              </w:rPr>
              <w:t>Godkjenning av saksliste/tidsplan</w:t>
            </w:r>
          </w:p>
          <w:p w:rsidR="00D22468" w:rsidRPr="000A030B" w:rsidRDefault="00D22468" w:rsidP="00550D32">
            <w:pPr>
              <w:ind w:left="360"/>
              <w:rPr>
                <w:rFonts w:ascii="Calibri" w:hAnsi="Calibri"/>
                <w:i/>
                <w:sz w:val="24"/>
                <w:szCs w:val="24"/>
              </w:rPr>
            </w:pPr>
            <w:r w:rsidRPr="000A030B">
              <w:rPr>
                <w:rFonts w:ascii="Calibri" w:hAnsi="Calibri"/>
                <w:i/>
                <w:sz w:val="24"/>
                <w:szCs w:val="24"/>
              </w:rPr>
              <w:t xml:space="preserve"> Styrets innstilling: </w:t>
            </w:r>
          </w:p>
          <w:p w:rsidR="00D22468" w:rsidRDefault="00D22468" w:rsidP="00CA4139">
            <w:pPr>
              <w:ind w:left="360"/>
              <w:rPr>
                <w:rFonts w:ascii="Calibri" w:hAnsi="Calibri"/>
                <w:i/>
                <w:sz w:val="24"/>
                <w:szCs w:val="24"/>
              </w:rPr>
            </w:pPr>
            <w:r w:rsidRPr="000A030B">
              <w:rPr>
                <w:rFonts w:ascii="Calibri" w:hAnsi="Calibri"/>
                <w:i/>
                <w:sz w:val="24"/>
                <w:szCs w:val="24"/>
              </w:rPr>
              <w:t xml:space="preserve">Saksliste/tidsplan for </w:t>
            </w:r>
            <w:r w:rsidR="007C00A1">
              <w:rPr>
                <w:rFonts w:ascii="Calibri" w:hAnsi="Calibri"/>
                <w:i/>
                <w:sz w:val="24"/>
                <w:szCs w:val="24"/>
              </w:rPr>
              <w:t>møte</w:t>
            </w:r>
            <w:r w:rsidRPr="000A030B">
              <w:rPr>
                <w:rFonts w:ascii="Calibri" w:hAnsi="Calibri"/>
                <w:i/>
                <w:sz w:val="24"/>
                <w:szCs w:val="24"/>
              </w:rPr>
              <w:t>t godkjennes, med mulige justeringer under møtet.</w:t>
            </w:r>
          </w:p>
          <w:p w:rsidR="00AF7418" w:rsidRDefault="00AF7418" w:rsidP="00CA4139">
            <w:pPr>
              <w:ind w:left="360"/>
              <w:rPr>
                <w:rFonts w:ascii="Calibri" w:hAnsi="Calibri"/>
                <w:i/>
                <w:sz w:val="24"/>
                <w:szCs w:val="24"/>
              </w:rPr>
            </w:pPr>
          </w:p>
          <w:p w:rsidR="00AF7418" w:rsidRDefault="00AF7418" w:rsidP="00CA4139">
            <w:pPr>
              <w:ind w:left="360"/>
              <w:rPr>
                <w:rFonts w:ascii="Calibri" w:hAnsi="Calibri"/>
                <w:i/>
                <w:sz w:val="24"/>
                <w:szCs w:val="24"/>
              </w:rPr>
            </w:pPr>
            <w:r>
              <w:rPr>
                <w:rFonts w:ascii="Calibri" w:hAnsi="Calibri"/>
                <w:b/>
                <w:sz w:val="24"/>
                <w:szCs w:val="24"/>
              </w:rPr>
              <w:t xml:space="preserve">Vedtak: </w:t>
            </w:r>
            <w:r>
              <w:rPr>
                <w:rFonts w:ascii="Calibri" w:hAnsi="Calibri"/>
                <w:i/>
                <w:sz w:val="24"/>
                <w:szCs w:val="24"/>
              </w:rPr>
              <w:t>Sakslisten er enstemmig godkjent</w:t>
            </w:r>
          </w:p>
          <w:p w:rsidR="00AF7418" w:rsidRPr="00AF7418" w:rsidRDefault="00AF7418" w:rsidP="00CA4139">
            <w:pPr>
              <w:ind w:left="360"/>
              <w:rPr>
                <w:rFonts w:ascii="Calibri" w:hAnsi="Calibri"/>
                <w:i/>
                <w:sz w:val="24"/>
                <w:szCs w:val="24"/>
              </w:rPr>
            </w:pPr>
          </w:p>
          <w:p w:rsidR="00D22468" w:rsidRPr="000A030B" w:rsidRDefault="00D22468" w:rsidP="00D131F0">
            <w:pPr>
              <w:pStyle w:val="Listeavsnitt"/>
              <w:numPr>
                <w:ilvl w:val="0"/>
                <w:numId w:val="2"/>
              </w:numPr>
              <w:ind w:left="360"/>
              <w:rPr>
                <w:rFonts w:ascii="Calibri" w:hAnsi="Calibri"/>
                <w:sz w:val="24"/>
                <w:szCs w:val="24"/>
              </w:rPr>
            </w:pPr>
            <w:r w:rsidRPr="000A030B">
              <w:rPr>
                <w:rFonts w:ascii="Calibri" w:hAnsi="Calibri"/>
                <w:sz w:val="24"/>
                <w:szCs w:val="24"/>
              </w:rPr>
              <w:t>Godkjenning av forretningsorden</w:t>
            </w:r>
          </w:p>
          <w:p w:rsidR="00D22468" w:rsidRPr="000A030B" w:rsidRDefault="00D22468" w:rsidP="00550D32">
            <w:pPr>
              <w:ind w:left="360"/>
              <w:rPr>
                <w:rFonts w:ascii="Calibri" w:hAnsi="Calibri"/>
                <w:i/>
                <w:sz w:val="24"/>
                <w:szCs w:val="24"/>
              </w:rPr>
            </w:pPr>
            <w:r w:rsidRPr="000A030B">
              <w:rPr>
                <w:rFonts w:ascii="Calibri" w:hAnsi="Calibri"/>
                <w:i/>
                <w:sz w:val="24"/>
                <w:szCs w:val="24"/>
              </w:rPr>
              <w:t xml:space="preserve">Forslag til vedtak: </w:t>
            </w:r>
          </w:p>
          <w:p w:rsidR="00D22468" w:rsidRPr="000A030B" w:rsidRDefault="00D22468" w:rsidP="00550D32">
            <w:pPr>
              <w:ind w:left="360"/>
              <w:rPr>
                <w:rFonts w:ascii="Calibri" w:hAnsi="Calibri"/>
                <w:i/>
                <w:sz w:val="24"/>
                <w:szCs w:val="24"/>
              </w:rPr>
            </w:pPr>
            <w:r w:rsidRPr="000A030B">
              <w:rPr>
                <w:rFonts w:ascii="Calibri" w:hAnsi="Calibri"/>
                <w:i/>
                <w:sz w:val="24"/>
                <w:szCs w:val="24"/>
              </w:rPr>
              <w:lastRenderedPageBreak/>
              <w:t>Forretningsorden godkjennes.</w:t>
            </w:r>
          </w:p>
          <w:p w:rsidR="00D22468" w:rsidRPr="000A030B" w:rsidRDefault="00D22468" w:rsidP="00550D32">
            <w:pPr>
              <w:ind w:left="360"/>
              <w:rPr>
                <w:rFonts w:ascii="Calibri" w:hAnsi="Calibri"/>
                <w:sz w:val="24"/>
                <w:szCs w:val="24"/>
              </w:rPr>
            </w:pPr>
          </w:p>
          <w:p w:rsidR="00D22468" w:rsidRPr="000A030B" w:rsidRDefault="00D22468" w:rsidP="00550D32">
            <w:pPr>
              <w:ind w:left="360"/>
              <w:rPr>
                <w:rFonts w:ascii="Calibri" w:hAnsi="Calibri"/>
                <w:sz w:val="24"/>
                <w:szCs w:val="24"/>
              </w:rPr>
            </w:pPr>
            <w:r w:rsidRPr="000A030B">
              <w:rPr>
                <w:rFonts w:ascii="Calibri" w:hAnsi="Calibri"/>
                <w:sz w:val="24"/>
                <w:szCs w:val="24"/>
              </w:rPr>
              <w:t>Forslag til forretningsorden</w:t>
            </w:r>
            <w:r w:rsidR="002C1A3F">
              <w:rPr>
                <w:rFonts w:ascii="Calibri" w:hAnsi="Calibri"/>
                <w:sz w:val="24"/>
                <w:szCs w:val="24"/>
              </w:rPr>
              <w:t>:</w:t>
            </w:r>
          </w:p>
          <w:p w:rsidR="00D22468" w:rsidRPr="002C1A3F" w:rsidRDefault="00D22468" w:rsidP="002C1A3F">
            <w:pPr>
              <w:ind w:left="360"/>
              <w:rPr>
                <w:rFonts w:ascii="Calibri" w:hAnsi="Calibri"/>
                <w:sz w:val="24"/>
                <w:szCs w:val="24"/>
              </w:rPr>
            </w:pPr>
            <w:r w:rsidRPr="000A030B">
              <w:rPr>
                <w:rFonts w:ascii="Calibri" w:hAnsi="Calibri"/>
                <w:sz w:val="24"/>
                <w:szCs w:val="24"/>
                <w:u w:val="single"/>
              </w:rPr>
              <w:t>Taletid</w:t>
            </w:r>
          </w:p>
          <w:p w:rsidR="00D22468" w:rsidRPr="000A030B" w:rsidRDefault="00D22468" w:rsidP="00550D32">
            <w:pPr>
              <w:ind w:left="360"/>
              <w:rPr>
                <w:rFonts w:ascii="Calibri" w:hAnsi="Calibri"/>
                <w:sz w:val="24"/>
                <w:szCs w:val="24"/>
              </w:rPr>
            </w:pPr>
            <w:r w:rsidRPr="000A030B">
              <w:rPr>
                <w:rFonts w:ascii="Calibri" w:hAnsi="Calibri"/>
                <w:sz w:val="24"/>
                <w:szCs w:val="24"/>
              </w:rPr>
              <w:t xml:space="preserve">Møteleder kan beslutte begrensning av taletid og inndra retten til replikk dersom dette er nødvendig for å gi alle inntegnede talere ordet innen tidsrammen. </w:t>
            </w:r>
          </w:p>
          <w:p w:rsidR="00D22468" w:rsidRPr="000A030B" w:rsidRDefault="0074659B" w:rsidP="00550D32">
            <w:pPr>
              <w:ind w:left="360"/>
              <w:rPr>
                <w:rFonts w:ascii="Calibri" w:hAnsi="Calibri"/>
                <w:sz w:val="24"/>
                <w:szCs w:val="24"/>
              </w:rPr>
            </w:pPr>
            <w:r>
              <w:rPr>
                <w:rFonts w:ascii="Calibri" w:hAnsi="Calibri"/>
                <w:sz w:val="24"/>
                <w:szCs w:val="24"/>
              </w:rPr>
              <w:t>Møteleder kan innvilge innleder/</w:t>
            </w:r>
            <w:r w:rsidR="00D22468" w:rsidRPr="000A030B">
              <w:rPr>
                <w:rFonts w:ascii="Calibri" w:hAnsi="Calibri"/>
                <w:sz w:val="24"/>
                <w:szCs w:val="24"/>
              </w:rPr>
              <w:t>forslagsstillere lengre taletid.</w:t>
            </w:r>
          </w:p>
          <w:p w:rsidR="00D22468" w:rsidRDefault="00D22468" w:rsidP="00550D32">
            <w:pPr>
              <w:ind w:left="360"/>
              <w:rPr>
                <w:rFonts w:ascii="Calibri" w:hAnsi="Calibri"/>
                <w:sz w:val="24"/>
                <w:szCs w:val="24"/>
              </w:rPr>
            </w:pPr>
            <w:r w:rsidRPr="000A030B">
              <w:rPr>
                <w:rFonts w:ascii="Calibri" w:hAnsi="Calibri"/>
                <w:sz w:val="24"/>
                <w:szCs w:val="24"/>
              </w:rPr>
              <w:t>Til forretningsorden gis ordet bare en gang og høyst 1 minutt til hver sak.</w:t>
            </w:r>
          </w:p>
          <w:p w:rsidR="002C1A3F" w:rsidRPr="000A030B" w:rsidRDefault="002C1A3F" w:rsidP="00550D32">
            <w:pPr>
              <w:ind w:left="360"/>
              <w:rPr>
                <w:rFonts w:ascii="Calibri" w:hAnsi="Calibri"/>
                <w:sz w:val="24"/>
                <w:szCs w:val="24"/>
              </w:rPr>
            </w:pPr>
          </w:p>
          <w:p w:rsidR="00D22468" w:rsidRPr="000A030B" w:rsidRDefault="002C1A3F" w:rsidP="002C1A3F">
            <w:pPr>
              <w:rPr>
                <w:rFonts w:ascii="Calibri" w:hAnsi="Calibri"/>
                <w:sz w:val="24"/>
                <w:szCs w:val="24"/>
                <w:u w:val="single"/>
              </w:rPr>
            </w:pPr>
            <w:r>
              <w:rPr>
                <w:rFonts w:ascii="Calibri" w:hAnsi="Calibri"/>
                <w:sz w:val="24"/>
                <w:szCs w:val="24"/>
              </w:rPr>
              <w:t xml:space="preserve">       </w:t>
            </w:r>
            <w:r w:rsidR="00D22468" w:rsidRPr="000A030B">
              <w:rPr>
                <w:rFonts w:ascii="Calibri" w:hAnsi="Calibri"/>
                <w:sz w:val="24"/>
                <w:szCs w:val="24"/>
                <w:u w:val="single"/>
              </w:rPr>
              <w:t>Replikker</w:t>
            </w:r>
          </w:p>
          <w:p w:rsidR="00D22468" w:rsidRPr="000A030B" w:rsidRDefault="00D22468" w:rsidP="00550D32">
            <w:pPr>
              <w:ind w:left="360"/>
              <w:rPr>
                <w:rFonts w:ascii="Calibri" w:hAnsi="Calibri"/>
                <w:sz w:val="24"/>
                <w:szCs w:val="24"/>
              </w:rPr>
            </w:pPr>
            <w:r w:rsidRPr="000A030B">
              <w:rPr>
                <w:rFonts w:ascii="Calibri" w:hAnsi="Calibri"/>
                <w:sz w:val="24"/>
                <w:szCs w:val="24"/>
              </w:rPr>
              <w:t>Replikker må kn</w:t>
            </w:r>
            <w:r w:rsidR="0074659B">
              <w:rPr>
                <w:rFonts w:ascii="Calibri" w:hAnsi="Calibri"/>
                <w:sz w:val="24"/>
                <w:szCs w:val="24"/>
              </w:rPr>
              <w:t>ytte seg til det nærmeste foreg</w:t>
            </w:r>
            <w:r w:rsidRPr="000A030B">
              <w:rPr>
                <w:rFonts w:ascii="Calibri" w:hAnsi="Calibri"/>
                <w:sz w:val="24"/>
                <w:szCs w:val="24"/>
              </w:rPr>
              <w:t>ående ordinære innlegg. Det er ikke adgang til å ta replikk på replikk.</w:t>
            </w:r>
          </w:p>
          <w:p w:rsidR="002C1A3F" w:rsidRDefault="002C1A3F" w:rsidP="002C1A3F">
            <w:pPr>
              <w:ind w:left="360"/>
              <w:rPr>
                <w:rFonts w:ascii="Calibri" w:hAnsi="Calibri"/>
                <w:sz w:val="24"/>
                <w:szCs w:val="24"/>
                <w:u w:val="single"/>
              </w:rPr>
            </w:pPr>
          </w:p>
          <w:p w:rsidR="00621B83" w:rsidRDefault="00621B83" w:rsidP="002C1A3F">
            <w:pPr>
              <w:ind w:left="360"/>
              <w:rPr>
                <w:rFonts w:ascii="Calibri" w:hAnsi="Calibri"/>
                <w:sz w:val="24"/>
                <w:szCs w:val="24"/>
                <w:u w:val="single"/>
              </w:rPr>
            </w:pPr>
          </w:p>
          <w:p w:rsidR="00D22468" w:rsidRPr="002C1A3F" w:rsidRDefault="00D22468" w:rsidP="002C1A3F">
            <w:pPr>
              <w:ind w:left="360"/>
              <w:rPr>
                <w:rFonts w:ascii="Calibri" w:hAnsi="Calibri"/>
                <w:sz w:val="24"/>
                <w:szCs w:val="24"/>
              </w:rPr>
            </w:pPr>
            <w:r w:rsidRPr="000A030B">
              <w:rPr>
                <w:rFonts w:ascii="Calibri" w:hAnsi="Calibri"/>
                <w:sz w:val="24"/>
                <w:szCs w:val="24"/>
                <w:u w:val="single"/>
              </w:rPr>
              <w:t>Strek</w:t>
            </w:r>
          </w:p>
          <w:p w:rsidR="00D22468" w:rsidRPr="000A030B" w:rsidRDefault="00D22468" w:rsidP="00550D32">
            <w:pPr>
              <w:ind w:left="360"/>
              <w:rPr>
                <w:rFonts w:ascii="Calibri" w:hAnsi="Calibri"/>
                <w:sz w:val="24"/>
                <w:szCs w:val="24"/>
              </w:rPr>
            </w:pPr>
            <w:r w:rsidRPr="000A030B">
              <w:rPr>
                <w:rFonts w:ascii="Calibri" w:hAnsi="Calibri"/>
                <w:sz w:val="24"/>
                <w:szCs w:val="24"/>
              </w:rPr>
              <w:t>Møteleder foreslår strek for en debatt når dette synes nødvendig for å gjennomføre debatten innen tidsrammen. Vedtak om å sette strek fattes med alminnelig flertall. Vedtak om å oppheve strek eller på andre måter fravike tidsrammen forutsetter 2/3 flertall.</w:t>
            </w:r>
          </w:p>
          <w:p w:rsidR="00E77F5B" w:rsidRDefault="00E77F5B" w:rsidP="002C1A3F">
            <w:pPr>
              <w:ind w:left="360"/>
              <w:rPr>
                <w:rFonts w:ascii="Calibri" w:hAnsi="Calibri"/>
                <w:sz w:val="24"/>
                <w:szCs w:val="24"/>
              </w:rPr>
            </w:pPr>
          </w:p>
          <w:p w:rsidR="00D22468" w:rsidRPr="002C1A3F" w:rsidRDefault="00D22468" w:rsidP="002C1A3F">
            <w:pPr>
              <w:ind w:left="360"/>
              <w:rPr>
                <w:rFonts w:ascii="Calibri" w:hAnsi="Calibri"/>
                <w:sz w:val="24"/>
                <w:szCs w:val="24"/>
              </w:rPr>
            </w:pPr>
            <w:r w:rsidRPr="000A030B">
              <w:rPr>
                <w:rFonts w:ascii="Calibri" w:hAnsi="Calibri"/>
                <w:sz w:val="24"/>
                <w:szCs w:val="24"/>
                <w:u w:val="single"/>
              </w:rPr>
              <w:t>Forslag til vedtak</w:t>
            </w:r>
          </w:p>
          <w:p w:rsidR="00D22468" w:rsidRPr="000A030B" w:rsidRDefault="00D22468" w:rsidP="00550D32">
            <w:pPr>
              <w:ind w:left="360"/>
              <w:rPr>
                <w:rFonts w:ascii="Calibri" w:hAnsi="Calibri"/>
                <w:sz w:val="24"/>
                <w:szCs w:val="24"/>
              </w:rPr>
            </w:pPr>
            <w:r w:rsidRPr="000A030B">
              <w:rPr>
                <w:rFonts w:ascii="Calibri" w:hAnsi="Calibri"/>
                <w:sz w:val="24"/>
                <w:szCs w:val="24"/>
              </w:rPr>
              <w:t xml:space="preserve">Alle forslag til vedtak må foreligge skriftlig på møteleders bord, senest ved avslutning av det innlegg hvor forslaget framsettes. Dersom strek settes, skal forslag innleveres umiddelbart selv om forslagstiller står på talerlisten etter strek. </w:t>
            </w:r>
          </w:p>
          <w:p w:rsidR="00D22468" w:rsidRPr="000A030B" w:rsidRDefault="00D22468" w:rsidP="00550D32">
            <w:pPr>
              <w:ind w:left="360"/>
              <w:rPr>
                <w:rFonts w:ascii="Calibri" w:hAnsi="Calibri"/>
                <w:sz w:val="24"/>
                <w:szCs w:val="24"/>
              </w:rPr>
            </w:pPr>
            <w:r w:rsidRPr="000A030B">
              <w:rPr>
                <w:rFonts w:ascii="Calibri" w:hAnsi="Calibri"/>
                <w:sz w:val="24"/>
                <w:szCs w:val="24"/>
              </w:rPr>
              <w:t>Det er ikke anledning til å sette fram eller trekke forslag når strek er satt for vedkommende debatt.</w:t>
            </w:r>
          </w:p>
          <w:p w:rsidR="00D22468" w:rsidRPr="000A030B" w:rsidRDefault="00D22468" w:rsidP="00550D32">
            <w:pPr>
              <w:ind w:left="360"/>
              <w:rPr>
                <w:rFonts w:ascii="Calibri" w:hAnsi="Calibri"/>
                <w:sz w:val="24"/>
                <w:szCs w:val="24"/>
                <w:u w:val="single"/>
              </w:rPr>
            </w:pPr>
          </w:p>
          <w:p w:rsidR="00D22468" w:rsidRPr="000A030B" w:rsidRDefault="00D22468" w:rsidP="00550D32">
            <w:pPr>
              <w:ind w:left="360"/>
              <w:rPr>
                <w:rFonts w:ascii="Calibri" w:hAnsi="Calibri"/>
                <w:sz w:val="24"/>
                <w:szCs w:val="24"/>
                <w:u w:val="single"/>
              </w:rPr>
            </w:pPr>
            <w:r w:rsidRPr="000A030B">
              <w:rPr>
                <w:rFonts w:ascii="Calibri" w:hAnsi="Calibri"/>
                <w:sz w:val="24"/>
                <w:szCs w:val="24"/>
                <w:u w:val="single"/>
              </w:rPr>
              <w:t>Forslag til uttalelser</w:t>
            </w:r>
          </w:p>
          <w:p w:rsidR="00D22468" w:rsidRPr="000A030B" w:rsidRDefault="00D22468" w:rsidP="00550D32">
            <w:pPr>
              <w:ind w:left="360"/>
              <w:rPr>
                <w:rFonts w:ascii="Calibri" w:hAnsi="Calibri"/>
                <w:sz w:val="24"/>
                <w:szCs w:val="24"/>
              </w:rPr>
            </w:pPr>
            <w:r w:rsidRPr="000A030B">
              <w:rPr>
                <w:rFonts w:ascii="Calibri" w:hAnsi="Calibri"/>
                <w:sz w:val="24"/>
                <w:szCs w:val="24"/>
              </w:rPr>
              <w:t>Frist for å fremme forslag til uttalelser settes til møtets begynnelse. Møteleder annonserer dette. Forslagene behandles under Åpen post.</w:t>
            </w:r>
          </w:p>
          <w:p w:rsidR="00D22468" w:rsidRPr="000A030B" w:rsidRDefault="00D22468" w:rsidP="00550D32">
            <w:pPr>
              <w:ind w:left="360"/>
              <w:rPr>
                <w:rFonts w:ascii="Calibri" w:hAnsi="Calibri"/>
                <w:sz w:val="24"/>
                <w:szCs w:val="24"/>
              </w:rPr>
            </w:pPr>
          </w:p>
          <w:p w:rsidR="00D22468" w:rsidRPr="000A030B" w:rsidRDefault="00D22468" w:rsidP="00550D32">
            <w:pPr>
              <w:ind w:left="360"/>
              <w:rPr>
                <w:rFonts w:ascii="Calibri" w:hAnsi="Calibri"/>
                <w:sz w:val="24"/>
                <w:szCs w:val="24"/>
                <w:u w:val="single"/>
              </w:rPr>
            </w:pPr>
            <w:r w:rsidRPr="000A030B">
              <w:rPr>
                <w:rFonts w:ascii="Calibri" w:hAnsi="Calibri"/>
                <w:sz w:val="24"/>
                <w:szCs w:val="24"/>
                <w:u w:val="single"/>
              </w:rPr>
              <w:t>Voteringer</w:t>
            </w:r>
          </w:p>
          <w:p w:rsidR="00D22468" w:rsidRPr="000A030B" w:rsidRDefault="00D22468" w:rsidP="00550D32">
            <w:pPr>
              <w:ind w:left="360"/>
              <w:rPr>
                <w:rFonts w:ascii="Calibri" w:hAnsi="Calibri"/>
                <w:sz w:val="24"/>
                <w:szCs w:val="24"/>
              </w:rPr>
            </w:pPr>
            <w:r w:rsidRPr="000A030B">
              <w:rPr>
                <w:rFonts w:ascii="Calibri" w:hAnsi="Calibri"/>
                <w:sz w:val="24"/>
                <w:szCs w:val="24"/>
              </w:rPr>
              <w:t>Voteringer skjer ordinært ved håndsopprekning. Representantskapet/årsmøtet kan med alminnelig flertall vedta at en votering skal skje skriftlig.</w:t>
            </w:r>
          </w:p>
          <w:p w:rsidR="00D22468" w:rsidRPr="000A030B" w:rsidRDefault="00D22468" w:rsidP="00550D32">
            <w:pPr>
              <w:ind w:left="360"/>
              <w:rPr>
                <w:rFonts w:ascii="Calibri" w:hAnsi="Calibri"/>
                <w:sz w:val="24"/>
                <w:szCs w:val="24"/>
              </w:rPr>
            </w:pPr>
            <w:r w:rsidRPr="000A030B">
              <w:rPr>
                <w:rFonts w:ascii="Calibri" w:hAnsi="Calibri"/>
                <w:sz w:val="24"/>
                <w:szCs w:val="24"/>
              </w:rPr>
              <w:t>Med alminnelig flertall menes mer enn halvparten av de avgitte stemmer.</w:t>
            </w:r>
          </w:p>
          <w:p w:rsidR="00D22468" w:rsidRDefault="00D22468" w:rsidP="007B0946">
            <w:pPr>
              <w:ind w:left="360"/>
              <w:rPr>
                <w:rFonts w:ascii="Calibri" w:hAnsi="Calibri"/>
                <w:sz w:val="24"/>
                <w:szCs w:val="24"/>
              </w:rPr>
            </w:pPr>
            <w:r w:rsidRPr="000A030B">
              <w:rPr>
                <w:rFonts w:ascii="Calibri" w:hAnsi="Calibri"/>
                <w:sz w:val="24"/>
                <w:szCs w:val="24"/>
              </w:rPr>
              <w:t>Valg skjer skriftlig dersom noen av de stemmeberettigede krever det.</w:t>
            </w:r>
          </w:p>
          <w:p w:rsidR="00F61767" w:rsidRDefault="00F61767" w:rsidP="007B0946">
            <w:pPr>
              <w:ind w:left="360"/>
              <w:rPr>
                <w:rFonts w:ascii="Calibri" w:hAnsi="Calibri"/>
                <w:sz w:val="24"/>
                <w:szCs w:val="24"/>
              </w:rPr>
            </w:pPr>
          </w:p>
          <w:p w:rsidR="00F61767" w:rsidRDefault="00F61767" w:rsidP="007B0946">
            <w:pPr>
              <w:ind w:left="360"/>
              <w:rPr>
                <w:rFonts w:ascii="Calibri" w:hAnsi="Calibri"/>
                <w:i/>
                <w:sz w:val="24"/>
                <w:szCs w:val="24"/>
              </w:rPr>
            </w:pPr>
            <w:r>
              <w:rPr>
                <w:rFonts w:ascii="Calibri" w:hAnsi="Calibri"/>
                <w:b/>
                <w:sz w:val="24"/>
                <w:szCs w:val="24"/>
              </w:rPr>
              <w:t>Vedtak:</w:t>
            </w:r>
            <w:r>
              <w:rPr>
                <w:rFonts w:ascii="Calibri" w:hAnsi="Calibri"/>
                <w:sz w:val="24"/>
                <w:szCs w:val="24"/>
              </w:rPr>
              <w:t xml:space="preserve"> </w:t>
            </w:r>
            <w:r>
              <w:rPr>
                <w:rFonts w:ascii="Calibri" w:hAnsi="Calibri"/>
                <w:i/>
                <w:sz w:val="24"/>
                <w:szCs w:val="24"/>
              </w:rPr>
              <w:t>Forretningsorden enstemmig godkjent</w:t>
            </w:r>
          </w:p>
          <w:p w:rsidR="00DD11BA" w:rsidRDefault="00DD11BA" w:rsidP="007B0946">
            <w:pPr>
              <w:ind w:left="360"/>
              <w:rPr>
                <w:rFonts w:ascii="Calibri" w:hAnsi="Calibri"/>
                <w:i/>
                <w:sz w:val="24"/>
                <w:szCs w:val="24"/>
              </w:rPr>
            </w:pPr>
          </w:p>
          <w:p w:rsidR="00DD11BA" w:rsidRDefault="00DD11BA" w:rsidP="007B0946">
            <w:pPr>
              <w:ind w:left="360"/>
              <w:rPr>
                <w:rFonts w:ascii="Calibri" w:hAnsi="Calibri"/>
                <w:b/>
                <w:sz w:val="24"/>
                <w:szCs w:val="24"/>
              </w:rPr>
            </w:pPr>
            <w:r>
              <w:rPr>
                <w:rFonts w:ascii="Calibri" w:hAnsi="Calibri"/>
                <w:b/>
                <w:sz w:val="24"/>
                <w:szCs w:val="24"/>
              </w:rPr>
              <w:t>Tre søknader om permisjon:</w:t>
            </w:r>
          </w:p>
          <w:p w:rsidR="00DD11BA" w:rsidRDefault="00DD11BA" w:rsidP="007B0946">
            <w:pPr>
              <w:ind w:left="360"/>
              <w:rPr>
                <w:rFonts w:ascii="Calibri" w:hAnsi="Calibri"/>
                <w:b/>
                <w:sz w:val="24"/>
                <w:szCs w:val="24"/>
              </w:rPr>
            </w:pPr>
          </w:p>
          <w:p w:rsidR="00DD11BA" w:rsidRPr="00DD11BA" w:rsidRDefault="00DD11BA" w:rsidP="007B0946">
            <w:pPr>
              <w:ind w:left="360"/>
              <w:rPr>
                <w:rFonts w:ascii="Calibri" w:hAnsi="Calibri"/>
                <w:i/>
                <w:sz w:val="24"/>
                <w:szCs w:val="24"/>
              </w:rPr>
            </w:pPr>
            <w:r>
              <w:rPr>
                <w:rFonts w:ascii="Calibri" w:hAnsi="Calibri"/>
                <w:b/>
                <w:sz w:val="24"/>
                <w:szCs w:val="24"/>
              </w:rPr>
              <w:lastRenderedPageBreak/>
              <w:t>Vedtak:</w:t>
            </w:r>
            <w:r>
              <w:rPr>
                <w:rFonts w:ascii="Calibri" w:hAnsi="Calibri"/>
                <w:i/>
                <w:sz w:val="24"/>
                <w:szCs w:val="24"/>
              </w:rPr>
              <w:t xml:space="preserve"> Permisjonene innvilges</w:t>
            </w:r>
          </w:p>
          <w:p w:rsidR="00D22468" w:rsidRPr="00004C42" w:rsidRDefault="00D22468" w:rsidP="00842DC4">
            <w:pPr>
              <w:rPr>
                <w:rFonts w:ascii="Calibri" w:hAnsi="Calibri"/>
                <w:sz w:val="24"/>
                <w:szCs w:val="24"/>
              </w:rPr>
            </w:pPr>
          </w:p>
        </w:tc>
      </w:tr>
      <w:tr w:rsidR="00195813" w:rsidRPr="00825612" w:rsidTr="00746C3D">
        <w:tc>
          <w:tcPr>
            <w:tcW w:w="1560" w:type="dxa"/>
            <w:shd w:val="clear" w:color="auto" w:fill="auto"/>
          </w:tcPr>
          <w:p w:rsidR="00195813" w:rsidRPr="00195813" w:rsidRDefault="00195813" w:rsidP="00550D32">
            <w:pPr>
              <w:rPr>
                <w:rFonts w:ascii="Calibri" w:hAnsi="Calibri"/>
                <w:b/>
                <w:sz w:val="24"/>
                <w:szCs w:val="24"/>
              </w:rPr>
            </w:pPr>
            <w:r>
              <w:rPr>
                <w:rFonts w:ascii="Calibri" w:hAnsi="Calibri"/>
                <w:b/>
                <w:sz w:val="24"/>
                <w:szCs w:val="24"/>
              </w:rPr>
              <w:lastRenderedPageBreak/>
              <w:t>10.</w:t>
            </w:r>
            <w:r w:rsidR="00556111">
              <w:rPr>
                <w:rFonts w:ascii="Calibri" w:hAnsi="Calibri"/>
                <w:b/>
                <w:sz w:val="24"/>
                <w:szCs w:val="24"/>
              </w:rPr>
              <w:t>15</w:t>
            </w:r>
            <w:r>
              <w:rPr>
                <w:rFonts w:ascii="Calibri" w:hAnsi="Calibri"/>
                <w:b/>
                <w:sz w:val="24"/>
                <w:szCs w:val="24"/>
              </w:rPr>
              <w:t xml:space="preserve"> – 10.</w:t>
            </w:r>
            <w:r w:rsidR="00556111">
              <w:rPr>
                <w:rFonts w:ascii="Calibri" w:hAnsi="Calibri"/>
                <w:b/>
                <w:sz w:val="24"/>
                <w:szCs w:val="24"/>
              </w:rPr>
              <w:t>30</w:t>
            </w:r>
          </w:p>
        </w:tc>
        <w:tc>
          <w:tcPr>
            <w:tcW w:w="7654" w:type="dxa"/>
            <w:shd w:val="clear" w:color="auto" w:fill="auto"/>
          </w:tcPr>
          <w:p w:rsidR="00195813" w:rsidRDefault="00195813" w:rsidP="00195813">
            <w:pPr>
              <w:rPr>
                <w:rFonts w:ascii="Calibri" w:hAnsi="Calibri"/>
                <w:b/>
                <w:sz w:val="24"/>
                <w:szCs w:val="24"/>
              </w:rPr>
            </w:pPr>
            <w:r>
              <w:rPr>
                <w:rFonts w:ascii="Calibri" w:hAnsi="Calibri"/>
                <w:b/>
                <w:sz w:val="24"/>
                <w:szCs w:val="24"/>
              </w:rPr>
              <w:t>Sak 0</w:t>
            </w:r>
            <w:r w:rsidR="00556111">
              <w:rPr>
                <w:rFonts w:ascii="Calibri" w:hAnsi="Calibri"/>
                <w:b/>
                <w:sz w:val="24"/>
                <w:szCs w:val="24"/>
              </w:rPr>
              <w:t>6</w:t>
            </w:r>
            <w:r>
              <w:rPr>
                <w:rFonts w:ascii="Calibri" w:hAnsi="Calibri"/>
                <w:b/>
                <w:sz w:val="24"/>
                <w:szCs w:val="24"/>
              </w:rPr>
              <w:t>/20</w:t>
            </w:r>
            <w:r w:rsidR="007A1BBF">
              <w:rPr>
                <w:rFonts w:ascii="Calibri" w:hAnsi="Calibri"/>
                <w:b/>
                <w:sz w:val="24"/>
                <w:szCs w:val="24"/>
              </w:rPr>
              <w:t xml:space="preserve">17 </w:t>
            </w:r>
            <w:r w:rsidR="003D3EA3">
              <w:rPr>
                <w:rFonts w:ascii="Calibri" w:hAnsi="Calibri"/>
                <w:b/>
                <w:sz w:val="24"/>
                <w:szCs w:val="24"/>
              </w:rPr>
              <w:t xml:space="preserve">  </w:t>
            </w:r>
            <w:r w:rsidR="007A1BBF">
              <w:rPr>
                <w:rFonts w:ascii="Calibri" w:hAnsi="Calibri"/>
                <w:b/>
                <w:sz w:val="24"/>
                <w:szCs w:val="24"/>
              </w:rPr>
              <w:t>Innføring av protokollkomite</w:t>
            </w:r>
          </w:p>
          <w:p w:rsidR="00195813" w:rsidRDefault="00195813" w:rsidP="00195813">
            <w:pPr>
              <w:rPr>
                <w:rFonts w:ascii="Calibri" w:hAnsi="Calibri"/>
                <w:sz w:val="24"/>
                <w:szCs w:val="24"/>
              </w:rPr>
            </w:pPr>
            <w:r>
              <w:rPr>
                <w:rFonts w:ascii="Calibri" w:hAnsi="Calibri"/>
                <w:sz w:val="24"/>
                <w:szCs w:val="24"/>
              </w:rPr>
              <w:t>Innledning av Tore</w:t>
            </w:r>
          </w:p>
          <w:p w:rsidR="00195813" w:rsidRDefault="00195813" w:rsidP="00195813">
            <w:pPr>
              <w:rPr>
                <w:rFonts w:ascii="Calibri" w:hAnsi="Calibri"/>
                <w:sz w:val="24"/>
                <w:szCs w:val="24"/>
              </w:rPr>
            </w:pPr>
          </w:p>
          <w:p w:rsidR="00195813" w:rsidRDefault="00195813" w:rsidP="00195813">
            <w:pPr>
              <w:rPr>
                <w:rFonts w:ascii="Calibri" w:hAnsi="Calibri"/>
                <w:sz w:val="24"/>
                <w:szCs w:val="24"/>
              </w:rPr>
            </w:pPr>
            <w:r>
              <w:rPr>
                <w:rFonts w:ascii="Calibri" w:hAnsi="Calibri"/>
                <w:b/>
                <w:sz w:val="24"/>
                <w:szCs w:val="24"/>
              </w:rPr>
              <w:t xml:space="preserve">Styrets innstilling til vedtak: </w:t>
            </w:r>
            <w:r>
              <w:rPr>
                <w:rFonts w:ascii="Calibri" w:hAnsi="Calibri"/>
                <w:sz w:val="24"/>
                <w:szCs w:val="24"/>
              </w:rPr>
              <w:t>Representantskapet skal velge protokollkomite på tre representanter. En</w:t>
            </w:r>
            <w:r w:rsidR="003A0E36">
              <w:rPr>
                <w:rFonts w:ascii="Calibri" w:hAnsi="Calibri"/>
                <w:sz w:val="24"/>
                <w:szCs w:val="24"/>
              </w:rPr>
              <w:t xml:space="preserve"> representant</w:t>
            </w:r>
            <w:r>
              <w:rPr>
                <w:rFonts w:ascii="Calibri" w:hAnsi="Calibri"/>
                <w:sz w:val="24"/>
                <w:szCs w:val="24"/>
              </w:rPr>
              <w:t xml:space="preserve"> fra hver profesjon. Protokollen legges ut på hjemmesiden når protokollkomiteen har godkjent protokollen fra representantskapsmøtet.</w:t>
            </w:r>
          </w:p>
          <w:p w:rsidR="00142801" w:rsidRDefault="00142801" w:rsidP="00195813">
            <w:pPr>
              <w:rPr>
                <w:rFonts w:ascii="Calibri" w:hAnsi="Calibri"/>
                <w:sz w:val="24"/>
                <w:szCs w:val="24"/>
              </w:rPr>
            </w:pPr>
          </w:p>
          <w:p w:rsidR="00142801" w:rsidRDefault="00142801" w:rsidP="00195813">
            <w:pPr>
              <w:rPr>
                <w:rFonts w:ascii="Calibri" w:hAnsi="Calibri"/>
                <w:sz w:val="24"/>
                <w:szCs w:val="24"/>
              </w:rPr>
            </w:pPr>
            <w:r>
              <w:rPr>
                <w:rFonts w:ascii="Calibri" w:hAnsi="Calibri"/>
                <w:sz w:val="24"/>
                <w:szCs w:val="24"/>
              </w:rPr>
              <w:t>Foresl</w:t>
            </w:r>
            <w:r w:rsidR="00C06E95">
              <w:rPr>
                <w:rFonts w:ascii="Calibri" w:hAnsi="Calibri"/>
                <w:sz w:val="24"/>
                <w:szCs w:val="24"/>
              </w:rPr>
              <w:t>ått: Kjersti Margrethe Botten</w:t>
            </w:r>
            <w:r>
              <w:rPr>
                <w:rFonts w:ascii="Calibri" w:hAnsi="Calibri"/>
                <w:sz w:val="24"/>
                <w:szCs w:val="24"/>
              </w:rPr>
              <w:t xml:space="preserve">, Bea Drage Madsen og Nina </w:t>
            </w:r>
            <w:r w:rsidR="00DD76E8">
              <w:rPr>
                <w:rFonts w:ascii="Calibri" w:hAnsi="Calibri"/>
                <w:sz w:val="24"/>
                <w:szCs w:val="24"/>
              </w:rPr>
              <w:t>Jacobsen</w:t>
            </w:r>
          </w:p>
          <w:p w:rsidR="00142801" w:rsidRDefault="00142801" w:rsidP="00195813">
            <w:pPr>
              <w:rPr>
                <w:rFonts w:ascii="Calibri" w:hAnsi="Calibri"/>
                <w:sz w:val="24"/>
                <w:szCs w:val="24"/>
              </w:rPr>
            </w:pPr>
          </w:p>
          <w:p w:rsidR="00142801" w:rsidRDefault="00142801" w:rsidP="00195813">
            <w:pPr>
              <w:rPr>
                <w:rFonts w:ascii="Calibri" w:hAnsi="Calibri"/>
                <w:i/>
                <w:sz w:val="24"/>
                <w:szCs w:val="24"/>
              </w:rPr>
            </w:pPr>
            <w:r>
              <w:rPr>
                <w:rFonts w:ascii="Calibri" w:hAnsi="Calibri"/>
                <w:b/>
                <w:sz w:val="24"/>
                <w:szCs w:val="24"/>
              </w:rPr>
              <w:t>Vedtak:</w:t>
            </w:r>
            <w:r>
              <w:rPr>
                <w:rFonts w:ascii="Calibri" w:hAnsi="Calibri"/>
                <w:sz w:val="24"/>
                <w:szCs w:val="24"/>
              </w:rPr>
              <w:t xml:space="preserve"> </w:t>
            </w:r>
            <w:r w:rsidR="007312F4">
              <w:rPr>
                <w:rFonts w:ascii="Calibri" w:hAnsi="Calibri"/>
                <w:i/>
                <w:sz w:val="24"/>
                <w:szCs w:val="24"/>
              </w:rPr>
              <w:t>I</w:t>
            </w:r>
            <w:r w:rsidR="00FA6A26">
              <w:rPr>
                <w:rFonts w:ascii="Calibri" w:hAnsi="Calibri"/>
                <w:i/>
                <w:sz w:val="24"/>
                <w:szCs w:val="24"/>
              </w:rPr>
              <w:t>nnstilling</w:t>
            </w:r>
            <w:r w:rsidR="007312F4">
              <w:rPr>
                <w:rFonts w:ascii="Calibri" w:hAnsi="Calibri"/>
                <w:i/>
                <w:sz w:val="24"/>
                <w:szCs w:val="24"/>
              </w:rPr>
              <w:t>en</w:t>
            </w:r>
            <w:r>
              <w:rPr>
                <w:rFonts w:ascii="Calibri" w:hAnsi="Calibri"/>
                <w:i/>
                <w:sz w:val="24"/>
                <w:szCs w:val="24"/>
              </w:rPr>
              <w:t xml:space="preserve"> enstemmig vedtatt</w:t>
            </w:r>
            <w:r w:rsidR="00FA6A26">
              <w:rPr>
                <w:rFonts w:ascii="Calibri" w:hAnsi="Calibri"/>
                <w:i/>
                <w:sz w:val="24"/>
                <w:szCs w:val="24"/>
              </w:rPr>
              <w:t xml:space="preserve">. </w:t>
            </w:r>
          </w:p>
          <w:p w:rsidR="00FA6A26" w:rsidRPr="00142801" w:rsidRDefault="00FA6A26" w:rsidP="00195813">
            <w:pPr>
              <w:rPr>
                <w:rFonts w:ascii="Calibri" w:hAnsi="Calibri"/>
                <w:i/>
                <w:sz w:val="24"/>
                <w:szCs w:val="24"/>
              </w:rPr>
            </w:pPr>
          </w:p>
        </w:tc>
      </w:tr>
      <w:tr w:rsidR="00195813" w:rsidRPr="00825612" w:rsidTr="00746C3D">
        <w:tc>
          <w:tcPr>
            <w:tcW w:w="1560" w:type="dxa"/>
            <w:shd w:val="clear" w:color="auto" w:fill="auto"/>
          </w:tcPr>
          <w:p w:rsidR="00195813" w:rsidRPr="00004C42" w:rsidRDefault="00195813" w:rsidP="00550D32">
            <w:pPr>
              <w:rPr>
                <w:rFonts w:ascii="Calibri" w:hAnsi="Calibri"/>
                <w:sz w:val="24"/>
                <w:szCs w:val="24"/>
              </w:rPr>
            </w:pPr>
          </w:p>
        </w:tc>
        <w:tc>
          <w:tcPr>
            <w:tcW w:w="7654" w:type="dxa"/>
            <w:shd w:val="clear" w:color="auto" w:fill="auto"/>
          </w:tcPr>
          <w:p w:rsidR="00195813" w:rsidRPr="000A030B" w:rsidRDefault="00195813" w:rsidP="00195813">
            <w:pPr>
              <w:pStyle w:val="Listeavsnitt"/>
              <w:ind w:left="360"/>
              <w:rPr>
                <w:rFonts w:ascii="Calibri" w:hAnsi="Calibri"/>
                <w:sz w:val="24"/>
                <w:szCs w:val="24"/>
              </w:rPr>
            </w:pPr>
          </w:p>
        </w:tc>
      </w:tr>
      <w:tr w:rsidR="00D22468" w:rsidRPr="00004C42" w:rsidTr="00746C3D">
        <w:tc>
          <w:tcPr>
            <w:tcW w:w="1560" w:type="dxa"/>
            <w:shd w:val="clear" w:color="auto" w:fill="auto"/>
          </w:tcPr>
          <w:p w:rsidR="00D22468" w:rsidRPr="00004C42" w:rsidRDefault="00D22468" w:rsidP="00FA1424">
            <w:pPr>
              <w:rPr>
                <w:rFonts w:ascii="Calibri" w:hAnsi="Calibri"/>
                <w:b/>
                <w:sz w:val="24"/>
                <w:szCs w:val="24"/>
              </w:rPr>
            </w:pPr>
            <w:r w:rsidRPr="00004C42">
              <w:rPr>
                <w:b/>
                <w:sz w:val="24"/>
                <w:szCs w:val="24"/>
              </w:rPr>
              <w:br w:type="page"/>
            </w:r>
            <w:r w:rsidRPr="00004C42">
              <w:rPr>
                <w:b/>
                <w:sz w:val="24"/>
                <w:szCs w:val="24"/>
              </w:rPr>
              <w:br w:type="page"/>
            </w:r>
          </w:p>
        </w:tc>
        <w:tc>
          <w:tcPr>
            <w:tcW w:w="7654" w:type="dxa"/>
            <w:shd w:val="clear" w:color="auto" w:fill="auto"/>
          </w:tcPr>
          <w:p w:rsidR="00FA23F1" w:rsidRPr="00004C42" w:rsidRDefault="00FA23F1" w:rsidP="00DD39DC">
            <w:pPr>
              <w:rPr>
                <w:rFonts w:ascii="Calibri" w:hAnsi="Calibri"/>
                <w:b/>
                <w:sz w:val="24"/>
                <w:szCs w:val="24"/>
              </w:rPr>
            </w:pPr>
          </w:p>
        </w:tc>
      </w:tr>
      <w:tr w:rsidR="00FA23F1" w:rsidRPr="00004C42" w:rsidTr="00746C3D">
        <w:tc>
          <w:tcPr>
            <w:tcW w:w="1560" w:type="dxa"/>
            <w:shd w:val="clear" w:color="auto" w:fill="auto"/>
          </w:tcPr>
          <w:p w:rsidR="00FA23F1" w:rsidRPr="007A1BBF" w:rsidRDefault="007A1BBF" w:rsidP="00550D32">
            <w:pPr>
              <w:rPr>
                <w:rFonts w:ascii="Calibri" w:hAnsi="Calibri"/>
                <w:b/>
                <w:sz w:val="24"/>
                <w:szCs w:val="24"/>
              </w:rPr>
            </w:pPr>
            <w:r>
              <w:rPr>
                <w:rFonts w:ascii="Calibri" w:hAnsi="Calibri"/>
                <w:b/>
                <w:sz w:val="24"/>
                <w:szCs w:val="24"/>
              </w:rPr>
              <w:t>10.30 – 11.15</w:t>
            </w:r>
          </w:p>
        </w:tc>
        <w:tc>
          <w:tcPr>
            <w:tcW w:w="7654" w:type="dxa"/>
            <w:shd w:val="clear" w:color="auto" w:fill="auto"/>
          </w:tcPr>
          <w:p w:rsidR="007A1BBF" w:rsidRDefault="007A1BBF" w:rsidP="00FD25AB">
            <w:pPr>
              <w:rPr>
                <w:rFonts w:ascii="Calibri" w:hAnsi="Calibri"/>
                <w:sz w:val="24"/>
                <w:szCs w:val="24"/>
              </w:rPr>
            </w:pPr>
            <w:r>
              <w:rPr>
                <w:rFonts w:ascii="Calibri" w:hAnsi="Calibri"/>
                <w:b/>
                <w:sz w:val="24"/>
                <w:szCs w:val="24"/>
              </w:rPr>
              <w:t xml:space="preserve">Sak 07/2017 </w:t>
            </w:r>
            <w:r w:rsidR="003D3EA3">
              <w:rPr>
                <w:rFonts w:ascii="Calibri" w:hAnsi="Calibri"/>
                <w:b/>
                <w:sz w:val="24"/>
                <w:szCs w:val="24"/>
              </w:rPr>
              <w:t xml:space="preserve">  </w:t>
            </w:r>
            <w:r>
              <w:rPr>
                <w:rFonts w:ascii="Calibri" w:hAnsi="Calibri"/>
                <w:b/>
                <w:sz w:val="24"/>
                <w:szCs w:val="24"/>
              </w:rPr>
              <w:t>Mellomoppgjøret 2017</w:t>
            </w:r>
          </w:p>
          <w:p w:rsidR="00FA23F1" w:rsidRDefault="00195813" w:rsidP="00FD25AB">
            <w:pPr>
              <w:rPr>
                <w:rFonts w:ascii="Calibri" w:hAnsi="Calibri"/>
                <w:sz w:val="24"/>
                <w:szCs w:val="24"/>
              </w:rPr>
            </w:pPr>
            <w:r>
              <w:rPr>
                <w:rFonts w:ascii="Calibri" w:hAnsi="Calibri"/>
                <w:sz w:val="24"/>
                <w:szCs w:val="24"/>
              </w:rPr>
              <w:t>Innledning</w:t>
            </w:r>
            <w:r w:rsidR="00FA23F1">
              <w:rPr>
                <w:rFonts w:ascii="Calibri" w:hAnsi="Calibri"/>
                <w:sz w:val="24"/>
                <w:szCs w:val="24"/>
              </w:rPr>
              <w:t xml:space="preserve"> ved </w:t>
            </w:r>
            <w:r w:rsidR="00C77F90">
              <w:rPr>
                <w:rFonts w:ascii="Calibri" w:hAnsi="Calibri"/>
                <w:sz w:val="24"/>
                <w:szCs w:val="24"/>
              </w:rPr>
              <w:t>Tore, Joachim og Kim</w:t>
            </w:r>
            <w:r w:rsidR="00403059">
              <w:rPr>
                <w:rFonts w:ascii="Calibri" w:hAnsi="Calibri"/>
                <w:sz w:val="24"/>
                <w:szCs w:val="24"/>
              </w:rPr>
              <w:t xml:space="preserve"> Helene</w:t>
            </w:r>
          </w:p>
          <w:p w:rsidR="00F11D70" w:rsidRDefault="00F11D70" w:rsidP="00FD25AB">
            <w:pPr>
              <w:rPr>
                <w:rFonts w:ascii="Calibri" w:hAnsi="Calibri"/>
                <w:sz w:val="24"/>
                <w:szCs w:val="24"/>
              </w:rPr>
            </w:pPr>
          </w:p>
          <w:p w:rsidR="00F11D70" w:rsidRPr="00F11D70" w:rsidRDefault="00F11D70" w:rsidP="00FD25AB">
            <w:pPr>
              <w:rPr>
                <w:rFonts w:ascii="Calibri" w:hAnsi="Calibri"/>
                <w:i/>
                <w:sz w:val="24"/>
                <w:szCs w:val="24"/>
              </w:rPr>
            </w:pPr>
            <w:r w:rsidRPr="00F310AA">
              <w:rPr>
                <w:rFonts w:ascii="Calibri" w:hAnsi="Calibri"/>
                <w:b/>
                <w:sz w:val="24"/>
                <w:szCs w:val="24"/>
              </w:rPr>
              <w:t>Debatt:</w:t>
            </w:r>
            <w:r>
              <w:rPr>
                <w:rFonts w:ascii="Calibri" w:hAnsi="Calibri"/>
                <w:sz w:val="24"/>
                <w:szCs w:val="24"/>
              </w:rPr>
              <w:t xml:space="preserve"> </w:t>
            </w:r>
            <w:r>
              <w:rPr>
                <w:rFonts w:ascii="Calibri" w:hAnsi="Calibri"/>
                <w:i/>
                <w:sz w:val="24"/>
                <w:szCs w:val="24"/>
              </w:rPr>
              <w:t>Pål – Harald Andreassen, Lars Emil Oma</w:t>
            </w:r>
            <w:r w:rsidR="00DA45A6">
              <w:rPr>
                <w:rFonts w:ascii="Calibri" w:hAnsi="Calibri"/>
                <w:i/>
                <w:sz w:val="24"/>
                <w:szCs w:val="24"/>
              </w:rPr>
              <w:t xml:space="preserve"> og </w:t>
            </w:r>
            <w:r>
              <w:rPr>
                <w:rFonts w:ascii="Calibri" w:hAnsi="Calibri"/>
                <w:i/>
                <w:sz w:val="24"/>
                <w:szCs w:val="24"/>
              </w:rPr>
              <w:t xml:space="preserve">Eirik Søberg </w:t>
            </w:r>
          </w:p>
          <w:p w:rsidR="00C77F90" w:rsidRDefault="00C77F90" w:rsidP="00FD25AB">
            <w:pPr>
              <w:rPr>
                <w:rFonts w:ascii="Calibri" w:hAnsi="Calibri"/>
                <w:b/>
                <w:sz w:val="24"/>
                <w:szCs w:val="24"/>
              </w:rPr>
            </w:pPr>
          </w:p>
          <w:p w:rsidR="00FA23F1" w:rsidRDefault="00FA23F1" w:rsidP="00FD25AB">
            <w:pPr>
              <w:rPr>
                <w:rFonts w:ascii="Calibri" w:hAnsi="Calibri"/>
                <w:sz w:val="24"/>
                <w:szCs w:val="24"/>
              </w:rPr>
            </w:pPr>
            <w:r>
              <w:rPr>
                <w:rFonts w:ascii="Calibri" w:hAnsi="Calibri"/>
                <w:b/>
                <w:sz w:val="24"/>
                <w:szCs w:val="24"/>
              </w:rPr>
              <w:t xml:space="preserve">Styrets innstilling til vedtak: </w:t>
            </w:r>
            <w:r>
              <w:rPr>
                <w:rFonts w:ascii="Calibri" w:hAnsi="Calibri"/>
                <w:sz w:val="24"/>
                <w:szCs w:val="24"/>
              </w:rPr>
              <w:t xml:space="preserve">Representantskapet tar </w:t>
            </w:r>
            <w:r w:rsidR="00C77F90">
              <w:rPr>
                <w:rFonts w:ascii="Calibri" w:hAnsi="Calibri"/>
                <w:sz w:val="24"/>
                <w:szCs w:val="24"/>
              </w:rPr>
              <w:t>saken til orientering</w:t>
            </w:r>
            <w:r>
              <w:rPr>
                <w:rFonts w:ascii="Calibri" w:hAnsi="Calibri"/>
                <w:sz w:val="24"/>
                <w:szCs w:val="24"/>
              </w:rPr>
              <w:t xml:space="preserve">. </w:t>
            </w:r>
          </w:p>
          <w:p w:rsidR="005E6460" w:rsidRDefault="005E6460" w:rsidP="00FD25AB">
            <w:pPr>
              <w:rPr>
                <w:rFonts w:ascii="Calibri" w:hAnsi="Calibri"/>
                <w:sz w:val="24"/>
                <w:szCs w:val="24"/>
              </w:rPr>
            </w:pPr>
          </w:p>
          <w:p w:rsidR="005E6460" w:rsidRPr="005E6460" w:rsidRDefault="005E6460" w:rsidP="00FD25AB">
            <w:pPr>
              <w:rPr>
                <w:rFonts w:ascii="Calibri" w:hAnsi="Calibri"/>
                <w:i/>
                <w:sz w:val="24"/>
                <w:szCs w:val="24"/>
              </w:rPr>
            </w:pPr>
            <w:r>
              <w:rPr>
                <w:rFonts w:ascii="Calibri" w:hAnsi="Calibri"/>
                <w:b/>
                <w:sz w:val="24"/>
                <w:szCs w:val="24"/>
              </w:rPr>
              <w:t xml:space="preserve">Vedtak: </w:t>
            </w:r>
            <w:r w:rsidR="00F11D70">
              <w:rPr>
                <w:rFonts w:ascii="Calibri" w:hAnsi="Calibri"/>
                <w:i/>
                <w:sz w:val="24"/>
                <w:szCs w:val="24"/>
              </w:rPr>
              <w:t xml:space="preserve">Representantskapet tar debatten og </w:t>
            </w:r>
            <w:r>
              <w:rPr>
                <w:rFonts w:ascii="Calibri" w:hAnsi="Calibri"/>
                <w:i/>
                <w:sz w:val="24"/>
                <w:szCs w:val="24"/>
              </w:rPr>
              <w:t>saken til orientering</w:t>
            </w:r>
          </w:p>
        </w:tc>
      </w:tr>
      <w:tr w:rsidR="00FA23F1" w:rsidRPr="00004C42" w:rsidTr="00746C3D">
        <w:tc>
          <w:tcPr>
            <w:tcW w:w="1560" w:type="dxa"/>
            <w:shd w:val="clear" w:color="auto" w:fill="auto"/>
          </w:tcPr>
          <w:p w:rsidR="00FA23F1" w:rsidRPr="00004C42" w:rsidRDefault="00FA23F1" w:rsidP="00550D32">
            <w:pPr>
              <w:rPr>
                <w:rFonts w:ascii="Calibri" w:hAnsi="Calibri"/>
                <w:sz w:val="24"/>
                <w:szCs w:val="24"/>
              </w:rPr>
            </w:pPr>
          </w:p>
        </w:tc>
        <w:tc>
          <w:tcPr>
            <w:tcW w:w="7654" w:type="dxa"/>
            <w:shd w:val="clear" w:color="auto" w:fill="auto"/>
          </w:tcPr>
          <w:p w:rsidR="00FA23F1" w:rsidRDefault="00FA23F1" w:rsidP="00DD0BDE">
            <w:pPr>
              <w:rPr>
                <w:rFonts w:ascii="Calibri" w:hAnsi="Calibri"/>
                <w:sz w:val="24"/>
                <w:szCs w:val="24"/>
              </w:rPr>
            </w:pPr>
          </w:p>
        </w:tc>
      </w:tr>
      <w:tr w:rsidR="00FA23F1" w:rsidRPr="00004C42" w:rsidTr="00746C3D">
        <w:tc>
          <w:tcPr>
            <w:tcW w:w="1560" w:type="dxa"/>
            <w:shd w:val="clear" w:color="auto" w:fill="auto"/>
          </w:tcPr>
          <w:p w:rsidR="00FA23F1" w:rsidRPr="00004C42" w:rsidRDefault="00FA23F1" w:rsidP="00FA1424">
            <w:pPr>
              <w:rPr>
                <w:rFonts w:ascii="Calibri" w:hAnsi="Calibri"/>
                <w:sz w:val="24"/>
                <w:szCs w:val="24"/>
              </w:rPr>
            </w:pPr>
            <w:r>
              <w:rPr>
                <w:rFonts w:ascii="Calibri" w:hAnsi="Calibri"/>
                <w:b/>
                <w:sz w:val="24"/>
                <w:szCs w:val="24"/>
              </w:rPr>
              <w:t>1</w:t>
            </w:r>
            <w:r w:rsidR="00C77F90">
              <w:rPr>
                <w:rFonts w:ascii="Calibri" w:hAnsi="Calibri"/>
                <w:b/>
                <w:sz w:val="24"/>
                <w:szCs w:val="24"/>
              </w:rPr>
              <w:t>1</w:t>
            </w:r>
            <w:r>
              <w:rPr>
                <w:rFonts w:ascii="Calibri" w:hAnsi="Calibri"/>
                <w:b/>
                <w:sz w:val="24"/>
                <w:szCs w:val="24"/>
              </w:rPr>
              <w:t>.</w:t>
            </w:r>
            <w:r w:rsidR="00DA634F">
              <w:rPr>
                <w:rFonts w:ascii="Calibri" w:hAnsi="Calibri"/>
                <w:b/>
                <w:sz w:val="24"/>
                <w:szCs w:val="24"/>
              </w:rPr>
              <w:t>15</w:t>
            </w:r>
            <w:r>
              <w:rPr>
                <w:rFonts w:ascii="Calibri" w:hAnsi="Calibri"/>
                <w:b/>
                <w:sz w:val="24"/>
                <w:szCs w:val="24"/>
              </w:rPr>
              <w:t xml:space="preserve"> – 1</w:t>
            </w:r>
            <w:r w:rsidR="00556111">
              <w:rPr>
                <w:rFonts w:ascii="Calibri" w:hAnsi="Calibri"/>
                <w:b/>
                <w:sz w:val="24"/>
                <w:szCs w:val="24"/>
              </w:rPr>
              <w:t>1</w:t>
            </w:r>
            <w:r>
              <w:rPr>
                <w:rFonts w:ascii="Calibri" w:hAnsi="Calibri"/>
                <w:b/>
                <w:sz w:val="24"/>
                <w:szCs w:val="24"/>
              </w:rPr>
              <w:t>.</w:t>
            </w:r>
            <w:r w:rsidR="004224E4">
              <w:rPr>
                <w:rFonts w:ascii="Calibri" w:hAnsi="Calibri"/>
                <w:b/>
                <w:sz w:val="24"/>
                <w:szCs w:val="24"/>
              </w:rPr>
              <w:t>45</w:t>
            </w:r>
          </w:p>
        </w:tc>
        <w:tc>
          <w:tcPr>
            <w:tcW w:w="7654" w:type="dxa"/>
            <w:shd w:val="clear" w:color="auto" w:fill="auto"/>
          </w:tcPr>
          <w:p w:rsidR="00FA23F1" w:rsidRDefault="00C77F90" w:rsidP="008E7B88">
            <w:pPr>
              <w:rPr>
                <w:rFonts w:ascii="Calibri" w:hAnsi="Calibri"/>
                <w:b/>
                <w:sz w:val="24"/>
                <w:szCs w:val="24"/>
              </w:rPr>
            </w:pPr>
            <w:r>
              <w:rPr>
                <w:rFonts w:ascii="Calibri" w:hAnsi="Calibri"/>
                <w:b/>
                <w:sz w:val="24"/>
                <w:szCs w:val="24"/>
              </w:rPr>
              <w:t>Sak 0</w:t>
            </w:r>
            <w:r w:rsidR="00556111">
              <w:rPr>
                <w:rFonts w:ascii="Calibri" w:hAnsi="Calibri"/>
                <w:b/>
                <w:sz w:val="24"/>
                <w:szCs w:val="24"/>
              </w:rPr>
              <w:t>8</w:t>
            </w:r>
            <w:r>
              <w:rPr>
                <w:rFonts w:ascii="Calibri" w:hAnsi="Calibri"/>
                <w:b/>
                <w:sz w:val="24"/>
                <w:szCs w:val="24"/>
              </w:rPr>
              <w:t>/</w:t>
            </w:r>
            <w:proofErr w:type="gramStart"/>
            <w:r>
              <w:rPr>
                <w:rFonts w:ascii="Calibri" w:hAnsi="Calibri"/>
                <w:b/>
                <w:sz w:val="24"/>
                <w:szCs w:val="24"/>
              </w:rPr>
              <w:t>2017  M</w:t>
            </w:r>
            <w:r w:rsidR="00B1391C">
              <w:rPr>
                <w:rFonts w:ascii="Calibri" w:hAnsi="Calibri"/>
                <w:b/>
                <w:sz w:val="24"/>
                <w:szCs w:val="24"/>
              </w:rPr>
              <w:t>andat</w:t>
            </w:r>
            <w:proofErr w:type="gramEnd"/>
            <w:r w:rsidR="00B1391C">
              <w:rPr>
                <w:rFonts w:ascii="Calibri" w:hAnsi="Calibri"/>
                <w:b/>
                <w:sz w:val="24"/>
                <w:szCs w:val="24"/>
              </w:rPr>
              <w:t xml:space="preserve"> for Tariffpolitisk utvalg</w:t>
            </w:r>
            <w:r w:rsidR="00F46116">
              <w:rPr>
                <w:rFonts w:ascii="Calibri" w:hAnsi="Calibri"/>
                <w:b/>
                <w:sz w:val="24"/>
                <w:szCs w:val="24"/>
              </w:rPr>
              <w:t xml:space="preserve"> i FO Oslo</w:t>
            </w:r>
          </w:p>
          <w:p w:rsidR="00C77F90" w:rsidRDefault="00C77F90" w:rsidP="008E7B88">
            <w:pPr>
              <w:rPr>
                <w:rFonts w:ascii="Calibri" w:hAnsi="Calibri"/>
                <w:sz w:val="24"/>
                <w:szCs w:val="24"/>
              </w:rPr>
            </w:pPr>
            <w:r>
              <w:rPr>
                <w:rFonts w:ascii="Calibri" w:hAnsi="Calibri"/>
                <w:sz w:val="24"/>
                <w:szCs w:val="24"/>
              </w:rPr>
              <w:t>Innledning ved Tore Kristiansen</w:t>
            </w:r>
          </w:p>
          <w:p w:rsidR="00F310AA" w:rsidRDefault="00F310AA" w:rsidP="008E7B88">
            <w:pPr>
              <w:rPr>
                <w:rFonts w:ascii="Calibri" w:hAnsi="Calibri"/>
                <w:sz w:val="24"/>
                <w:szCs w:val="24"/>
              </w:rPr>
            </w:pPr>
          </w:p>
          <w:p w:rsidR="00C77F90" w:rsidRDefault="00C77F90" w:rsidP="008E7B88">
            <w:pPr>
              <w:rPr>
                <w:rFonts w:ascii="Calibri" w:hAnsi="Calibri"/>
                <w:sz w:val="24"/>
                <w:szCs w:val="24"/>
              </w:rPr>
            </w:pPr>
            <w:r>
              <w:rPr>
                <w:rFonts w:ascii="Calibri" w:hAnsi="Calibri"/>
                <w:b/>
                <w:sz w:val="24"/>
                <w:szCs w:val="24"/>
              </w:rPr>
              <w:t xml:space="preserve">Styrets innstilling til vedtak: </w:t>
            </w:r>
            <w:r>
              <w:rPr>
                <w:rFonts w:ascii="Calibri" w:hAnsi="Calibri"/>
                <w:sz w:val="24"/>
                <w:szCs w:val="24"/>
              </w:rPr>
              <w:t xml:space="preserve">Representantskapet </w:t>
            </w:r>
            <w:r w:rsidR="003A0E36">
              <w:rPr>
                <w:rFonts w:ascii="Calibri" w:hAnsi="Calibri"/>
                <w:sz w:val="24"/>
                <w:szCs w:val="24"/>
              </w:rPr>
              <w:t xml:space="preserve">vedtar styrets forslag </w:t>
            </w:r>
            <w:proofErr w:type="gramStart"/>
            <w:r w:rsidR="003A0E36">
              <w:rPr>
                <w:rFonts w:ascii="Calibri" w:hAnsi="Calibri"/>
                <w:sz w:val="24"/>
                <w:szCs w:val="24"/>
              </w:rPr>
              <w:t>til  mandat</w:t>
            </w:r>
            <w:proofErr w:type="gramEnd"/>
            <w:r w:rsidR="003A0E36">
              <w:rPr>
                <w:rFonts w:ascii="Calibri" w:hAnsi="Calibri"/>
                <w:sz w:val="24"/>
                <w:szCs w:val="24"/>
              </w:rPr>
              <w:t>.</w:t>
            </w:r>
          </w:p>
          <w:p w:rsidR="00E97075" w:rsidRDefault="00E97075" w:rsidP="008E7B88">
            <w:pPr>
              <w:rPr>
                <w:rFonts w:ascii="Calibri" w:hAnsi="Calibri"/>
                <w:sz w:val="24"/>
                <w:szCs w:val="24"/>
              </w:rPr>
            </w:pPr>
          </w:p>
          <w:p w:rsidR="00E97075" w:rsidRPr="00E97075" w:rsidRDefault="00E97075" w:rsidP="008E7B88">
            <w:pPr>
              <w:rPr>
                <w:rFonts w:ascii="Calibri" w:hAnsi="Calibri"/>
                <w:i/>
                <w:sz w:val="24"/>
                <w:szCs w:val="24"/>
              </w:rPr>
            </w:pPr>
            <w:r>
              <w:rPr>
                <w:rFonts w:ascii="Calibri" w:hAnsi="Calibri"/>
                <w:b/>
                <w:sz w:val="24"/>
                <w:szCs w:val="24"/>
              </w:rPr>
              <w:t>Vedtak:</w:t>
            </w:r>
            <w:r>
              <w:rPr>
                <w:rFonts w:ascii="Calibri" w:hAnsi="Calibri"/>
                <w:sz w:val="24"/>
                <w:szCs w:val="24"/>
              </w:rPr>
              <w:t xml:space="preserve"> </w:t>
            </w:r>
            <w:r w:rsidR="00067DA9">
              <w:rPr>
                <w:rFonts w:ascii="Calibri" w:hAnsi="Calibri"/>
                <w:i/>
                <w:sz w:val="24"/>
                <w:szCs w:val="24"/>
              </w:rPr>
              <w:t>Styrets innstilling enstemmig godkjent</w:t>
            </w:r>
          </w:p>
        </w:tc>
      </w:tr>
      <w:tr w:rsidR="00FA23F1" w:rsidRPr="00004C42" w:rsidTr="00746C3D">
        <w:tc>
          <w:tcPr>
            <w:tcW w:w="1560" w:type="dxa"/>
            <w:shd w:val="clear" w:color="auto" w:fill="auto"/>
          </w:tcPr>
          <w:p w:rsidR="00FA23F1" w:rsidRPr="00147012" w:rsidRDefault="00FA23F1" w:rsidP="00FE099C">
            <w:pPr>
              <w:rPr>
                <w:rFonts w:ascii="Calibri" w:hAnsi="Calibri"/>
                <w:b/>
                <w:sz w:val="24"/>
                <w:szCs w:val="24"/>
              </w:rPr>
            </w:pPr>
          </w:p>
        </w:tc>
        <w:tc>
          <w:tcPr>
            <w:tcW w:w="7654" w:type="dxa"/>
            <w:shd w:val="clear" w:color="auto" w:fill="auto"/>
          </w:tcPr>
          <w:p w:rsidR="00FA23F1" w:rsidRPr="00801D3A" w:rsidRDefault="00FA23F1" w:rsidP="00FA1424">
            <w:pPr>
              <w:rPr>
                <w:rFonts w:ascii="Calibri" w:hAnsi="Calibri"/>
                <w:sz w:val="24"/>
                <w:szCs w:val="24"/>
              </w:rPr>
            </w:pPr>
          </w:p>
        </w:tc>
      </w:tr>
      <w:tr w:rsidR="00556111" w:rsidRPr="00004C42" w:rsidTr="00746C3D">
        <w:tc>
          <w:tcPr>
            <w:tcW w:w="1560" w:type="dxa"/>
            <w:shd w:val="clear" w:color="auto" w:fill="auto"/>
          </w:tcPr>
          <w:p w:rsidR="00556111" w:rsidRPr="00147012" w:rsidRDefault="00556111" w:rsidP="00FE099C">
            <w:pPr>
              <w:rPr>
                <w:rFonts w:ascii="Calibri" w:hAnsi="Calibri"/>
                <w:b/>
                <w:sz w:val="24"/>
                <w:szCs w:val="24"/>
              </w:rPr>
            </w:pPr>
            <w:r>
              <w:rPr>
                <w:rFonts w:ascii="Calibri" w:hAnsi="Calibri"/>
                <w:b/>
                <w:sz w:val="24"/>
                <w:szCs w:val="24"/>
              </w:rPr>
              <w:t>11.</w:t>
            </w:r>
            <w:r w:rsidR="004224E4">
              <w:rPr>
                <w:rFonts w:ascii="Calibri" w:hAnsi="Calibri"/>
                <w:b/>
                <w:sz w:val="24"/>
                <w:szCs w:val="24"/>
              </w:rPr>
              <w:t>45</w:t>
            </w:r>
            <w:r>
              <w:rPr>
                <w:rFonts w:ascii="Calibri" w:hAnsi="Calibri"/>
                <w:b/>
                <w:sz w:val="24"/>
                <w:szCs w:val="24"/>
              </w:rPr>
              <w:t xml:space="preserve"> – 12.00</w:t>
            </w:r>
          </w:p>
        </w:tc>
        <w:tc>
          <w:tcPr>
            <w:tcW w:w="7654" w:type="dxa"/>
            <w:shd w:val="clear" w:color="auto" w:fill="auto"/>
          </w:tcPr>
          <w:p w:rsidR="007312F4" w:rsidRDefault="00556111" w:rsidP="00FA1424">
            <w:pPr>
              <w:rPr>
                <w:rFonts w:ascii="Calibri" w:hAnsi="Calibri"/>
                <w:b/>
                <w:sz w:val="24"/>
                <w:szCs w:val="24"/>
              </w:rPr>
            </w:pPr>
            <w:r>
              <w:rPr>
                <w:rFonts w:ascii="Calibri" w:hAnsi="Calibri"/>
                <w:b/>
                <w:sz w:val="24"/>
                <w:szCs w:val="24"/>
              </w:rPr>
              <w:t xml:space="preserve">Sak 09/2017 </w:t>
            </w:r>
            <w:r w:rsidR="003D3EA3">
              <w:rPr>
                <w:rFonts w:ascii="Calibri" w:hAnsi="Calibri"/>
                <w:b/>
                <w:sz w:val="24"/>
                <w:szCs w:val="24"/>
              </w:rPr>
              <w:t xml:space="preserve">  </w:t>
            </w:r>
            <w:r w:rsidR="007312F4">
              <w:rPr>
                <w:rFonts w:ascii="Calibri" w:hAnsi="Calibri"/>
                <w:b/>
                <w:sz w:val="24"/>
                <w:szCs w:val="24"/>
              </w:rPr>
              <w:t>Valg:</w:t>
            </w:r>
          </w:p>
          <w:p w:rsidR="007312F4" w:rsidRDefault="007312F4" w:rsidP="00FA1424">
            <w:pPr>
              <w:rPr>
                <w:rFonts w:ascii="Calibri" w:hAnsi="Calibri"/>
                <w:b/>
                <w:sz w:val="24"/>
                <w:szCs w:val="24"/>
              </w:rPr>
            </w:pPr>
          </w:p>
          <w:p w:rsidR="00556111" w:rsidRPr="007312F4" w:rsidRDefault="00556111" w:rsidP="007312F4">
            <w:pPr>
              <w:pStyle w:val="Listeavsnitt"/>
              <w:numPr>
                <w:ilvl w:val="0"/>
                <w:numId w:val="21"/>
              </w:numPr>
              <w:rPr>
                <w:rFonts w:ascii="Calibri" w:hAnsi="Calibri"/>
                <w:sz w:val="24"/>
                <w:szCs w:val="24"/>
              </w:rPr>
            </w:pPr>
            <w:r w:rsidRPr="007312F4">
              <w:rPr>
                <w:rFonts w:ascii="Calibri" w:hAnsi="Calibri"/>
                <w:sz w:val="24"/>
                <w:szCs w:val="24"/>
              </w:rPr>
              <w:t>valgkomiteen</w:t>
            </w:r>
          </w:p>
          <w:p w:rsidR="008B7BCB" w:rsidRDefault="008B7BCB" w:rsidP="00FA1424">
            <w:pPr>
              <w:rPr>
                <w:rFonts w:ascii="Calibri" w:hAnsi="Calibri"/>
                <w:b/>
                <w:sz w:val="24"/>
                <w:szCs w:val="24"/>
              </w:rPr>
            </w:pPr>
          </w:p>
          <w:p w:rsidR="008B7BCB" w:rsidRDefault="007312F4" w:rsidP="00FA1424">
            <w:pPr>
              <w:rPr>
                <w:rFonts w:ascii="Calibri" w:hAnsi="Calibri"/>
                <w:i/>
                <w:sz w:val="24"/>
                <w:szCs w:val="24"/>
              </w:rPr>
            </w:pPr>
            <w:r>
              <w:rPr>
                <w:rFonts w:ascii="Calibri" w:hAnsi="Calibri"/>
                <w:i/>
                <w:sz w:val="24"/>
                <w:szCs w:val="24"/>
              </w:rPr>
              <w:t>Innstilling til vedtak</w:t>
            </w:r>
            <w:r w:rsidR="008B7BCB">
              <w:rPr>
                <w:rFonts w:ascii="Calibri" w:hAnsi="Calibri"/>
                <w:i/>
                <w:sz w:val="24"/>
                <w:szCs w:val="24"/>
              </w:rPr>
              <w:t xml:space="preserve">: </w:t>
            </w:r>
            <w:r w:rsidR="009546F0">
              <w:rPr>
                <w:rFonts w:ascii="Calibri" w:hAnsi="Calibri"/>
                <w:i/>
                <w:sz w:val="24"/>
                <w:szCs w:val="24"/>
              </w:rPr>
              <w:t xml:space="preserve">Styret får </w:t>
            </w:r>
            <w:proofErr w:type="spellStart"/>
            <w:r w:rsidR="009546F0">
              <w:rPr>
                <w:rFonts w:ascii="Calibri" w:hAnsi="Calibri"/>
                <w:i/>
                <w:sz w:val="24"/>
                <w:szCs w:val="24"/>
              </w:rPr>
              <w:t>fyllmakt</w:t>
            </w:r>
            <w:proofErr w:type="spellEnd"/>
            <w:r w:rsidR="009546F0">
              <w:rPr>
                <w:rFonts w:ascii="Calibri" w:hAnsi="Calibri"/>
                <w:i/>
                <w:sz w:val="24"/>
                <w:szCs w:val="24"/>
              </w:rPr>
              <w:t xml:space="preserve"> til å velge</w:t>
            </w:r>
            <w:r w:rsidR="005D616B">
              <w:rPr>
                <w:rFonts w:ascii="Calibri" w:hAnsi="Calibri"/>
                <w:i/>
                <w:sz w:val="24"/>
                <w:szCs w:val="24"/>
              </w:rPr>
              <w:t xml:space="preserve"> en sosionom til valgkomiteen og en vara som representerer de tre profesjons</w:t>
            </w:r>
            <w:r w:rsidR="00C06E95">
              <w:rPr>
                <w:rFonts w:ascii="Calibri" w:hAnsi="Calibri"/>
                <w:i/>
                <w:sz w:val="24"/>
                <w:szCs w:val="24"/>
              </w:rPr>
              <w:t xml:space="preserve">faglige </w:t>
            </w:r>
            <w:r w:rsidR="005D616B">
              <w:rPr>
                <w:rFonts w:ascii="Calibri" w:hAnsi="Calibri"/>
                <w:i/>
                <w:sz w:val="24"/>
                <w:szCs w:val="24"/>
              </w:rPr>
              <w:t>utvalgene</w:t>
            </w:r>
          </w:p>
          <w:p w:rsidR="007312F4" w:rsidRDefault="007312F4" w:rsidP="00FA1424">
            <w:pPr>
              <w:rPr>
                <w:rFonts w:ascii="Calibri" w:hAnsi="Calibri"/>
                <w:i/>
                <w:sz w:val="24"/>
                <w:szCs w:val="24"/>
              </w:rPr>
            </w:pPr>
          </w:p>
          <w:p w:rsidR="007312F4" w:rsidRPr="007312F4" w:rsidRDefault="007312F4" w:rsidP="007312F4">
            <w:pPr>
              <w:pStyle w:val="Listeavsnitt"/>
              <w:numPr>
                <w:ilvl w:val="0"/>
                <w:numId w:val="21"/>
              </w:numPr>
              <w:rPr>
                <w:rFonts w:ascii="Calibri" w:hAnsi="Calibri"/>
                <w:sz w:val="24"/>
                <w:szCs w:val="24"/>
              </w:rPr>
            </w:pPr>
            <w:r>
              <w:rPr>
                <w:rFonts w:ascii="Calibri" w:hAnsi="Calibri"/>
                <w:sz w:val="24"/>
                <w:szCs w:val="24"/>
              </w:rPr>
              <w:t xml:space="preserve">suppleringsvalg til profesjonsfaglig utvalg for vernepleierne og for </w:t>
            </w:r>
            <w:proofErr w:type="spellStart"/>
            <w:r>
              <w:rPr>
                <w:rFonts w:ascii="Calibri" w:hAnsi="Calibri"/>
                <w:sz w:val="24"/>
                <w:szCs w:val="24"/>
              </w:rPr>
              <w:t>soionomene</w:t>
            </w:r>
            <w:proofErr w:type="spellEnd"/>
          </w:p>
          <w:p w:rsidR="005D616B" w:rsidRDefault="005D616B" w:rsidP="00FA1424">
            <w:pPr>
              <w:rPr>
                <w:rFonts w:ascii="Calibri" w:hAnsi="Calibri"/>
                <w:i/>
                <w:sz w:val="24"/>
                <w:szCs w:val="24"/>
              </w:rPr>
            </w:pPr>
          </w:p>
          <w:p w:rsidR="00CD5AB6" w:rsidRDefault="007312F4" w:rsidP="005D616B">
            <w:pPr>
              <w:rPr>
                <w:rFonts w:ascii="Calibri" w:hAnsi="Calibri"/>
                <w:i/>
                <w:sz w:val="24"/>
                <w:szCs w:val="24"/>
              </w:rPr>
            </w:pPr>
            <w:r>
              <w:rPr>
                <w:rFonts w:ascii="Calibri" w:hAnsi="Calibri"/>
                <w:i/>
                <w:sz w:val="24"/>
                <w:szCs w:val="24"/>
              </w:rPr>
              <w:t>Innstilling til vedtak</w:t>
            </w:r>
            <w:r w:rsidR="008B7BCB">
              <w:rPr>
                <w:rFonts w:ascii="Calibri" w:hAnsi="Calibri"/>
                <w:i/>
                <w:sz w:val="24"/>
                <w:szCs w:val="24"/>
              </w:rPr>
              <w:t xml:space="preserve">: </w:t>
            </w:r>
            <w:r w:rsidR="009546F0">
              <w:rPr>
                <w:rFonts w:ascii="Calibri" w:hAnsi="Calibri"/>
                <w:i/>
                <w:sz w:val="24"/>
                <w:szCs w:val="24"/>
              </w:rPr>
              <w:t>Karoline</w:t>
            </w:r>
            <w:r w:rsidR="005D616B">
              <w:rPr>
                <w:rFonts w:ascii="Calibri" w:hAnsi="Calibri"/>
                <w:i/>
                <w:sz w:val="24"/>
                <w:szCs w:val="24"/>
              </w:rPr>
              <w:t xml:space="preserve"> Lian suppleres inn i profesjonsfagligutvalg for vernepleierne</w:t>
            </w:r>
            <w:r w:rsidR="009546F0">
              <w:rPr>
                <w:rFonts w:ascii="Calibri" w:hAnsi="Calibri"/>
                <w:i/>
                <w:sz w:val="24"/>
                <w:szCs w:val="24"/>
              </w:rPr>
              <w:t xml:space="preserve">. </w:t>
            </w:r>
          </w:p>
          <w:p w:rsidR="00CD5AB6" w:rsidRDefault="00CD5AB6" w:rsidP="005D616B">
            <w:pPr>
              <w:rPr>
                <w:rFonts w:ascii="Calibri" w:hAnsi="Calibri"/>
                <w:i/>
                <w:sz w:val="24"/>
                <w:szCs w:val="24"/>
              </w:rPr>
            </w:pPr>
          </w:p>
          <w:p w:rsidR="005D616B" w:rsidRDefault="007312F4" w:rsidP="005D616B">
            <w:pPr>
              <w:rPr>
                <w:rFonts w:ascii="Calibri" w:hAnsi="Calibri"/>
                <w:i/>
                <w:sz w:val="24"/>
                <w:szCs w:val="24"/>
              </w:rPr>
            </w:pPr>
            <w:r>
              <w:rPr>
                <w:rFonts w:ascii="Calibri" w:hAnsi="Calibri"/>
                <w:i/>
                <w:sz w:val="24"/>
                <w:szCs w:val="24"/>
              </w:rPr>
              <w:t xml:space="preserve">Innstilling til vedtak: </w:t>
            </w:r>
            <w:r w:rsidR="009546F0">
              <w:rPr>
                <w:rFonts w:ascii="Calibri" w:hAnsi="Calibri"/>
                <w:i/>
                <w:sz w:val="24"/>
                <w:szCs w:val="24"/>
              </w:rPr>
              <w:t>Lisbeth Norshus suppleres inn i profesjons</w:t>
            </w:r>
            <w:r w:rsidR="00275EAB">
              <w:rPr>
                <w:rFonts w:ascii="Calibri" w:hAnsi="Calibri"/>
                <w:i/>
                <w:sz w:val="24"/>
                <w:szCs w:val="24"/>
              </w:rPr>
              <w:t>fagligutvalg</w:t>
            </w:r>
            <w:r w:rsidR="009546F0">
              <w:rPr>
                <w:rFonts w:ascii="Calibri" w:hAnsi="Calibri"/>
                <w:i/>
                <w:sz w:val="24"/>
                <w:szCs w:val="24"/>
              </w:rPr>
              <w:t xml:space="preserve"> for sosionomene</w:t>
            </w:r>
          </w:p>
          <w:p w:rsidR="00CD5AB6" w:rsidRDefault="00CD5AB6" w:rsidP="005D616B">
            <w:pPr>
              <w:rPr>
                <w:rFonts w:ascii="Calibri" w:hAnsi="Calibri"/>
                <w:i/>
                <w:sz w:val="24"/>
                <w:szCs w:val="24"/>
              </w:rPr>
            </w:pPr>
          </w:p>
          <w:p w:rsidR="00CD5AB6" w:rsidRDefault="00CD5AB6" w:rsidP="005D616B">
            <w:pPr>
              <w:rPr>
                <w:rFonts w:ascii="Calibri" w:hAnsi="Calibri"/>
                <w:i/>
                <w:sz w:val="24"/>
                <w:szCs w:val="24"/>
              </w:rPr>
            </w:pPr>
          </w:p>
          <w:p w:rsidR="00CD5AB6" w:rsidRDefault="00CD5AB6" w:rsidP="005D616B">
            <w:pPr>
              <w:rPr>
                <w:rFonts w:ascii="Calibri" w:hAnsi="Calibri"/>
                <w:sz w:val="24"/>
                <w:szCs w:val="24"/>
              </w:rPr>
            </w:pPr>
            <w:r>
              <w:rPr>
                <w:rFonts w:ascii="Calibri" w:hAnsi="Calibri"/>
                <w:b/>
                <w:sz w:val="24"/>
                <w:szCs w:val="24"/>
              </w:rPr>
              <w:t>Innstilling til vedtak</w:t>
            </w:r>
            <w:r w:rsidR="007312F4">
              <w:rPr>
                <w:rFonts w:ascii="Calibri" w:hAnsi="Calibri"/>
                <w:b/>
                <w:sz w:val="24"/>
                <w:szCs w:val="24"/>
              </w:rPr>
              <w:t>:</w:t>
            </w:r>
            <w:r>
              <w:rPr>
                <w:rFonts w:ascii="Calibri" w:hAnsi="Calibri"/>
                <w:sz w:val="24"/>
                <w:szCs w:val="24"/>
              </w:rPr>
              <w:t xml:space="preserve"> </w:t>
            </w:r>
            <w:r w:rsidR="007312F4">
              <w:rPr>
                <w:rFonts w:ascii="Calibri" w:hAnsi="Calibri"/>
                <w:sz w:val="24"/>
                <w:szCs w:val="24"/>
              </w:rPr>
              <w:t xml:space="preserve">Representantskapet vedtar at </w:t>
            </w:r>
            <w:r>
              <w:rPr>
                <w:rFonts w:ascii="Calibri" w:hAnsi="Calibri"/>
                <w:sz w:val="24"/>
                <w:szCs w:val="24"/>
              </w:rPr>
              <w:t>AU nedsettes som valgkomite og styret får fullmakt til å godkjenne valget</w:t>
            </w:r>
            <w:r w:rsidR="007312F4">
              <w:rPr>
                <w:rFonts w:ascii="Calibri" w:hAnsi="Calibri"/>
                <w:sz w:val="24"/>
                <w:szCs w:val="24"/>
              </w:rPr>
              <w:t xml:space="preserve"> til valgkomiteen.</w:t>
            </w:r>
          </w:p>
          <w:p w:rsidR="007312F4" w:rsidRDefault="007312F4" w:rsidP="005D616B">
            <w:pPr>
              <w:rPr>
                <w:rFonts w:ascii="Calibri" w:hAnsi="Calibri"/>
                <w:sz w:val="24"/>
                <w:szCs w:val="24"/>
              </w:rPr>
            </w:pPr>
          </w:p>
          <w:p w:rsidR="007312F4" w:rsidRDefault="007312F4" w:rsidP="005D616B">
            <w:pPr>
              <w:rPr>
                <w:rFonts w:ascii="Calibri" w:hAnsi="Calibri"/>
                <w:sz w:val="24"/>
                <w:szCs w:val="24"/>
              </w:rPr>
            </w:pPr>
            <w:r>
              <w:rPr>
                <w:rFonts w:ascii="Calibri" w:hAnsi="Calibri"/>
                <w:sz w:val="24"/>
                <w:szCs w:val="24"/>
              </w:rPr>
              <w:t xml:space="preserve">Representantskapet innstiller Karoline Lian og Lisbeth Norshus til </w:t>
            </w:r>
            <w:r w:rsidR="00275EAB">
              <w:rPr>
                <w:rFonts w:ascii="Calibri" w:hAnsi="Calibri"/>
                <w:sz w:val="24"/>
                <w:szCs w:val="24"/>
              </w:rPr>
              <w:t xml:space="preserve">de </w:t>
            </w:r>
            <w:r>
              <w:rPr>
                <w:rFonts w:ascii="Calibri" w:hAnsi="Calibri"/>
                <w:sz w:val="24"/>
                <w:szCs w:val="24"/>
              </w:rPr>
              <w:t>profesjons</w:t>
            </w:r>
            <w:r w:rsidR="00275EAB">
              <w:rPr>
                <w:rFonts w:ascii="Calibri" w:hAnsi="Calibri"/>
                <w:sz w:val="24"/>
                <w:szCs w:val="24"/>
              </w:rPr>
              <w:t xml:space="preserve">faglige </w:t>
            </w:r>
            <w:r>
              <w:rPr>
                <w:rFonts w:ascii="Calibri" w:hAnsi="Calibri"/>
                <w:sz w:val="24"/>
                <w:szCs w:val="24"/>
              </w:rPr>
              <w:t>utvalge</w:t>
            </w:r>
            <w:r w:rsidR="00275EAB">
              <w:rPr>
                <w:rFonts w:ascii="Calibri" w:hAnsi="Calibri"/>
                <w:sz w:val="24"/>
                <w:szCs w:val="24"/>
              </w:rPr>
              <w:t>ne</w:t>
            </w:r>
            <w:r>
              <w:rPr>
                <w:rFonts w:ascii="Calibri" w:hAnsi="Calibri"/>
                <w:sz w:val="24"/>
                <w:szCs w:val="24"/>
              </w:rPr>
              <w:t xml:space="preserve"> for vernepleierne og sosionomene.</w:t>
            </w:r>
          </w:p>
          <w:p w:rsidR="007312F4" w:rsidRPr="00CD5AB6" w:rsidRDefault="007312F4" w:rsidP="005D616B">
            <w:pPr>
              <w:rPr>
                <w:rFonts w:ascii="Calibri" w:hAnsi="Calibri"/>
                <w:sz w:val="24"/>
                <w:szCs w:val="24"/>
              </w:rPr>
            </w:pPr>
          </w:p>
          <w:p w:rsidR="00AF7418" w:rsidRDefault="00AF7418" w:rsidP="00FA1424">
            <w:pPr>
              <w:rPr>
                <w:rFonts w:ascii="Calibri" w:hAnsi="Calibri"/>
                <w:b/>
                <w:sz w:val="24"/>
                <w:szCs w:val="24"/>
              </w:rPr>
            </w:pPr>
          </w:p>
          <w:p w:rsidR="00AF7418" w:rsidRPr="007312F4" w:rsidRDefault="00E21AF6" w:rsidP="00FA1424">
            <w:pPr>
              <w:rPr>
                <w:rFonts w:ascii="Calibri" w:hAnsi="Calibri"/>
                <w:i/>
                <w:sz w:val="24"/>
                <w:szCs w:val="24"/>
              </w:rPr>
            </w:pPr>
            <w:r>
              <w:rPr>
                <w:rFonts w:ascii="Calibri" w:hAnsi="Calibri"/>
                <w:b/>
                <w:sz w:val="24"/>
                <w:szCs w:val="24"/>
              </w:rPr>
              <w:t xml:space="preserve">Vedtak: </w:t>
            </w:r>
            <w:r w:rsidR="007312F4">
              <w:rPr>
                <w:rFonts w:ascii="Calibri" w:hAnsi="Calibri"/>
                <w:sz w:val="24"/>
                <w:szCs w:val="24"/>
              </w:rPr>
              <w:t>Representantskapet vedtar innstillingene</w:t>
            </w:r>
          </w:p>
        </w:tc>
      </w:tr>
      <w:tr w:rsidR="00556111" w:rsidRPr="00004C42" w:rsidTr="00746C3D">
        <w:tc>
          <w:tcPr>
            <w:tcW w:w="1560" w:type="dxa"/>
            <w:shd w:val="clear" w:color="auto" w:fill="auto"/>
          </w:tcPr>
          <w:p w:rsidR="00556111" w:rsidRPr="00147012" w:rsidRDefault="00556111" w:rsidP="00FE099C">
            <w:pPr>
              <w:rPr>
                <w:rFonts w:ascii="Calibri" w:hAnsi="Calibri"/>
                <w:b/>
                <w:sz w:val="24"/>
                <w:szCs w:val="24"/>
              </w:rPr>
            </w:pPr>
          </w:p>
        </w:tc>
        <w:tc>
          <w:tcPr>
            <w:tcW w:w="7654" w:type="dxa"/>
            <w:shd w:val="clear" w:color="auto" w:fill="auto"/>
          </w:tcPr>
          <w:p w:rsidR="00556111" w:rsidRPr="00801D3A" w:rsidRDefault="00556111" w:rsidP="00FA1424">
            <w:pPr>
              <w:rPr>
                <w:rFonts w:ascii="Calibri" w:hAnsi="Calibri"/>
                <w:sz w:val="24"/>
                <w:szCs w:val="24"/>
              </w:rPr>
            </w:pPr>
          </w:p>
        </w:tc>
      </w:tr>
      <w:tr w:rsidR="00874B08" w:rsidRPr="00004C42" w:rsidTr="00746C3D">
        <w:tc>
          <w:tcPr>
            <w:tcW w:w="1560" w:type="dxa"/>
            <w:shd w:val="clear" w:color="auto" w:fill="auto"/>
          </w:tcPr>
          <w:p w:rsidR="00874B08" w:rsidRPr="00100432" w:rsidRDefault="00874B08" w:rsidP="00874B08">
            <w:pPr>
              <w:rPr>
                <w:rFonts w:ascii="Calibri" w:hAnsi="Calibri"/>
                <w:sz w:val="24"/>
                <w:szCs w:val="24"/>
              </w:rPr>
            </w:pPr>
            <w:r>
              <w:rPr>
                <w:rFonts w:ascii="Calibri" w:hAnsi="Calibri"/>
                <w:b/>
                <w:sz w:val="24"/>
                <w:szCs w:val="24"/>
              </w:rPr>
              <w:t>12.00 – 13.00</w:t>
            </w:r>
          </w:p>
        </w:tc>
        <w:tc>
          <w:tcPr>
            <w:tcW w:w="7654" w:type="dxa"/>
            <w:shd w:val="clear" w:color="auto" w:fill="auto"/>
          </w:tcPr>
          <w:p w:rsidR="00874B08" w:rsidRPr="00100432" w:rsidRDefault="00874B08" w:rsidP="00874B08">
            <w:pPr>
              <w:rPr>
                <w:rFonts w:ascii="Calibri" w:hAnsi="Calibri"/>
                <w:b/>
                <w:sz w:val="24"/>
                <w:szCs w:val="24"/>
              </w:rPr>
            </w:pPr>
            <w:r>
              <w:rPr>
                <w:rFonts w:ascii="Calibri" w:hAnsi="Calibri"/>
                <w:b/>
                <w:sz w:val="24"/>
                <w:szCs w:val="24"/>
              </w:rPr>
              <w:t>Lunsj</w:t>
            </w:r>
          </w:p>
        </w:tc>
      </w:tr>
      <w:tr w:rsidR="00874B08" w:rsidRPr="00004C42" w:rsidTr="00746C3D">
        <w:tc>
          <w:tcPr>
            <w:tcW w:w="1560" w:type="dxa"/>
            <w:shd w:val="clear" w:color="auto" w:fill="auto"/>
          </w:tcPr>
          <w:p w:rsidR="00874B08" w:rsidRPr="00100432" w:rsidRDefault="00874B08" w:rsidP="00874B08">
            <w:pPr>
              <w:rPr>
                <w:rFonts w:ascii="Calibri" w:hAnsi="Calibri"/>
                <w:sz w:val="24"/>
                <w:szCs w:val="24"/>
              </w:rPr>
            </w:pPr>
          </w:p>
        </w:tc>
        <w:tc>
          <w:tcPr>
            <w:tcW w:w="7654" w:type="dxa"/>
            <w:shd w:val="clear" w:color="auto" w:fill="auto"/>
          </w:tcPr>
          <w:p w:rsidR="00874B08" w:rsidRPr="00100432" w:rsidRDefault="00874B08" w:rsidP="00874B08">
            <w:pPr>
              <w:rPr>
                <w:rFonts w:ascii="Calibri" w:hAnsi="Calibri"/>
                <w:b/>
                <w:sz w:val="24"/>
                <w:szCs w:val="24"/>
              </w:rPr>
            </w:pPr>
          </w:p>
        </w:tc>
      </w:tr>
      <w:tr w:rsidR="00874B08" w:rsidRPr="00004C42" w:rsidTr="00746C3D">
        <w:tc>
          <w:tcPr>
            <w:tcW w:w="1560" w:type="dxa"/>
            <w:shd w:val="clear" w:color="auto" w:fill="auto"/>
          </w:tcPr>
          <w:p w:rsidR="00874B08" w:rsidRDefault="00874B08" w:rsidP="00874B08">
            <w:pPr>
              <w:rPr>
                <w:rFonts w:ascii="Calibri" w:hAnsi="Calibri"/>
                <w:b/>
                <w:sz w:val="24"/>
                <w:szCs w:val="24"/>
              </w:rPr>
            </w:pPr>
            <w:r>
              <w:rPr>
                <w:rFonts w:ascii="Calibri" w:hAnsi="Calibri"/>
                <w:b/>
                <w:sz w:val="24"/>
                <w:szCs w:val="24"/>
              </w:rPr>
              <w:t>13.00 – 17.00</w:t>
            </w:r>
          </w:p>
        </w:tc>
        <w:tc>
          <w:tcPr>
            <w:tcW w:w="7654" w:type="dxa"/>
            <w:shd w:val="clear" w:color="auto" w:fill="auto"/>
          </w:tcPr>
          <w:p w:rsidR="00E27482" w:rsidRDefault="00874B08" w:rsidP="00874B08">
            <w:pPr>
              <w:rPr>
                <w:rFonts w:ascii="Calibri" w:hAnsi="Calibri"/>
                <w:b/>
                <w:sz w:val="24"/>
                <w:szCs w:val="24"/>
              </w:rPr>
            </w:pPr>
            <w:r>
              <w:rPr>
                <w:rFonts w:ascii="Calibri" w:hAnsi="Calibri"/>
                <w:b/>
                <w:sz w:val="24"/>
                <w:szCs w:val="24"/>
              </w:rPr>
              <w:t xml:space="preserve">Sak </w:t>
            </w:r>
            <w:r w:rsidR="00556111">
              <w:rPr>
                <w:rFonts w:ascii="Calibri" w:hAnsi="Calibri"/>
                <w:b/>
                <w:sz w:val="24"/>
                <w:szCs w:val="24"/>
              </w:rPr>
              <w:t>10</w:t>
            </w:r>
            <w:r>
              <w:rPr>
                <w:rFonts w:ascii="Calibri" w:hAnsi="Calibri"/>
                <w:b/>
                <w:sz w:val="24"/>
                <w:szCs w:val="24"/>
              </w:rPr>
              <w:t>/2017 Utdanningsdebatten i FO</w:t>
            </w:r>
            <w:r w:rsidR="00E27482">
              <w:rPr>
                <w:rFonts w:ascii="Calibri" w:hAnsi="Calibri"/>
                <w:b/>
                <w:sz w:val="24"/>
                <w:szCs w:val="24"/>
              </w:rPr>
              <w:t>:</w:t>
            </w:r>
          </w:p>
          <w:p w:rsidR="00E27482" w:rsidRDefault="00E27482" w:rsidP="00874B08">
            <w:pPr>
              <w:rPr>
                <w:rFonts w:ascii="Calibri" w:hAnsi="Calibri"/>
                <w:b/>
                <w:sz w:val="24"/>
                <w:szCs w:val="24"/>
              </w:rPr>
            </w:pPr>
          </w:p>
          <w:p w:rsidR="00E27482" w:rsidRDefault="00F71AD1" w:rsidP="00874B08">
            <w:pPr>
              <w:rPr>
                <w:rFonts w:ascii="Calibri" w:hAnsi="Calibri"/>
                <w:sz w:val="24"/>
                <w:szCs w:val="24"/>
              </w:rPr>
            </w:pPr>
            <w:r w:rsidRPr="00E27482">
              <w:rPr>
                <w:rFonts w:ascii="Calibri" w:hAnsi="Calibri"/>
                <w:sz w:val="24"/>
                <w:szCs w:val="24"/>
                <w:u w:val="single"/>
              </w:rPr>
              <w:t>Kl.</w:t>
            </w:r>
            <w:r w:rsidR="003D3EA3" w:rsidRPr="00E27482">
              <w:rPr>
                <w:rFonts w:ascii="Calibri" w:hAnsi="Calibri"/>
                <w:sz w:val="24"/>
                <w:szCs w:val="24"/>
                <w:u w:val="single"/>
              </w:rPr>
              <w:t xml:space="preserve"> </w:t>
            </w:r>
            <w:r w:rsidRPr="00E27482">
              <w:rPr>
                <w:rFonts w:ascii="Calibri" w:hAnsi="Calibri"/>
                <w:sz w:val="24"/>
                <w:szCs w:val="24"/>
                <w:u w:val="single"/>
              </w:rPr>
              <w:t xml:space="preserve">13.00 </w:t>
            </w:r>
            <w:r w:rsidR="005270D7" w:rsidRPr="00E27482">
              <w:rPr>
                <w:rFonts w:ascii="Calibri" w:hAnsi="Calibri"/>
                <w:sz w:val="24"/>
                <w:szCs w:val="24"/>
                <w:u w:val="single"/>
              </w:rPr>
              <w:t>-</w:t>
            </w:r>
            <w:r w:rsidR="003D3EA3" w:rsidRPr="00E27482">
              <w:rPr>
                <w:rFonts w:ascii="Calibri" w:hAnsi="Calibri"/>
                <w:sz w:val="24"/>
                <w:szCs w:val="24"/>
                <w:u w:val="single"/>
              </w:rPr>
              <w:t xml:space="preserve"> </w:t>
            </w:r>
            <w:proofErr w:type="gramStart"/>
            <w:r w:rsidR="003D3EA3" w:rsidRPr="00E27482">
              <w:rPr>
                <w:rFonts w:ascii="Calibri" w:hAnsi="Calibri"/>
                <w:sz w:val="24"/>
                <w:szCs w:val="24"/>
                <w:u w:val="single"/>
              </w:rPr>
              <w:t>14.00</w:t>
            </w:r>
            <w:r w:rsidR="003D3EA3">
              <w:rPr>
                <w:rFonts w:ascii="Calibri" w:hAnsi="Calibri"/>
                <w:sz w:val="24"/>
                <w:szCs w:val="24"/>
              </w:rPr>
              <w:t xml:space="preserve">  Framtidas</w:t>
            </w:r>
            <w:proofErr w:type="gramEnd"/>
            <w:r w:rsidR="003D3EA3">
              <w:rPr>
                <w:rFonts w:ascii="Calibri" w:hAnsi="Calibri"/>
                <w:sz w:val="24"/>
                <w:szCs w:val="24"/>
              </w:rPr>
              <w:t xml:space="preserve"> arbeidsliv v/</w:t>
            </w:r>
            <w:r w:rsidR="005270D7">
              <w:rPr>
                <w:rFonts w:ascii="Calibri" w:hAnsi="Calibri"/>
                <w:sz w:val="24"/>
                <w:szCs w:val="24"/>
              </w:rPr>
              <w:t xml:space="preserve">Tone </w:t>
            </w:r>
            <w:proofErr w:type="spellStart"/>
            <w:r w:rsidR="005270D7">
              <w:rPr>
                <w:rFonts w:ascii="Calibri" w:hAnsi="Calibri"/>
                <w:sz w:val="24"/>
                <w:szCs w:val="24"/>
              </w:rPr>
              <w:t>Fløtten</w:t>
            </w:r>
            <w:proofErr w:type="spellEnd"/>
            <w:r w:rsidR="005270D7">
              <w:rPr>
                <w:rFonts w:ascii="Calibri" w:hAnsi="Calibri"/>
                <w:sz w:val="24"/>
                <w:szCs w:val="24"/>
              </w:rPr>
              <w:t xml:space="preserve"> fra </w:t>
            </w:r>
            <w:proofErr w:type="spellStart"/>
            <w:r w:rsidR="005270D7">
              <w:rPr>
                <w:rFonts w:ascii="Calibri" w:hAnsi="Calibri"/>
                <w:sz w:val="24"/>
                <w:szCs w:val="24"/>
              </w:rPr>
              <w:t>Fafo</w:t>
            </w:r>
            <w:proofErr w:type="spellEnd"/>
            <w:r w:rsidR="005270D7">
              <w:rPr>
                <w:rFonts w:ascii="Calibri" w:hAnsi="Calibri"/>
                <w:sz w:val="24"/>
                <w:szCs w:val="24"/>
              </w:rPr>
              <w:t>.</w:t>
            </w:r>
          </w:p>
          <w:p w:rsidR="00874B08" w:rsidRDefault="005270D7" w:rsidP="00874B08">
            <w:pPr>
              <w:rPr>
                <w:rFonts w:ascii="Calibri" w:hAnsi="Calibri"/>
                <w:sz w:val="24"/>
                <w:szCs w:val="24"/>
              </w:rPr>
            </w:pPr>
            <w:r>
              <w:rPr>
                <w:rFonts w:ascii="Calibri" w:hAnsi="Calibri"/>
                <w:sz w:val="24"/>
                <w:szCs w:val="24"/>
              </w:rPr>
              <w:t xml:space="preserve"> </w:t>
            </w:r>
          </w:p>
          <w:p w:rsidR="002248C3" w:rsidRDefault="005270D7" w:rsidP="00874B08">
            <w:pPr>
              <w:rPr>
                <w:rFonts w:ascii="Calibri" w:hAnsi="Calibri"/>
                <w:sz w:val="24"/>
                <w:szCs w:val="24"/>
              </w:rPr>
            </w:pPr>
            <w:r w:rsidRPr="00E27482">
              <w:rPr>
                <w:rFonts w:ascii="Calibri" w:hAnsi="Calibri"/>
                <w:sz w:val="24"/>
                <w:szCs w:val="24"/>
                <w:u w:val="single"/>
              </w:rPr>
              <w:t>Kl.</w:t>
            </w:r>
            <w:r w:rsidR="003D3EA3" w:rsidRPr="00E27482">
              <w:rPr>
                <w:rFonts w:ascii="Calibri" w:hAnsi="Calibri"/>
                <w:sz w:val="24"/>
                <w:szCs w:val="24"/>
                <w:u w:val="single"/>
              </w:rPr>
              <w:t xml:space="preserve"> </w:t>
            </w:r>
            <w:r w:rsidRPr="00E27482">
              <w:rPr>
                <w:rFonts w:ascii="Calibri" w:hAnsi="Calibri"/>
                <w:sz w:val="24"/>
                <w:szCs w:val="24"/>
                <w:u w:val="single"/>
              </w:rPr>
              <w:t>14.</w:t>
            </w:r>
            <w:r w:rsidR="00DC6F1C" w:rsidRPr="00E27482">
              <w:rPr>
                <w:rFonts w:ascii="Calibri" w:hAnsi="Calibri"/>
                <w:sz w:val="24"/>
                <w:szCs w:val="24"/>
                <w:u w:val="single"/>
              </w:rPr>
              <w:t>15</w:t>
            </w:r>
            <w:r w:rsidRPr="00E27482">
              <w:rPr>
                <w:rFonts w:ascii="Calibri" w:hAnsi="Calibri"/>
                <w:sz w:val="24"/>
                <w:szCs w:val="24"/>
                <w:u w:val="single"/>
              </w:rPr>
              <w:t xml:space="preserve"> - </w:t>
            </w:r>
            <w:proofErr w:type="gramStart"/>
            <w:r w:rsidRPr="00E27482">
              <w:rPr>
                <w:rFonts w:ascii="Calibri" w:hAnsi="Calibri"/>
                <w:sz w:val="24"/>
                <w:szCs w:val="24"/>
                <w:u w:val="single"/>
              </w:rPr>
              <w:t>1</w:t>
            </w:r>
            <w:r w:rsidR="00DC6F1C" w:rsidRPr="00E27482">
              <w:rPr>
                <w:rFonts w:ascii="Calibri" w:hAnsi="Calibri"/>
                <w:sz w:val="24"/>
                <w:szCs w:val="24"/>
                <w:u w:val="single"/>
              </w:rPr>
              <w:t>5</w:t>
            </w:r>
            <w:r w:rsidRPr="00E27482">
              <w:rPr>
                <w:rFonts w:ascii="Calibri" w:hAnsi="Calibri"/>
                <w:sz w:val="24"/>
                <w:szCs w:val="24"/>
                <w:u w:val="single"/>
              </w:rPr>
              <w:t>.</w:t>
            </w:r>
            <w:r w:rsidR="00DC6F1C" w:rsidRPr="00E27482">
              <w:rPr>
                <w:rFonts w:ascii="Calibri" w:hAnsi="Calibri"/>
                <w:sz w:val="24"/>
                <w:szCs w:val="24"/>
                <w:u w:val="single"/>
              </w:rPr>
              <w:t>00</w:t>
            </w:r>
            <w:r>
              <w:rPr>
                <w:rFonts w:ascii="Calibri" w:hAnsi="Calibri"/>
                <w:sz w:val="24"/>
                <w:szCs w:val="24"/>
              </w:rPr>
              <w:t xml:space="preserve"> </w:t>
            </w:r>
            <w:r w:rsidR="0080433D">
              <w:rPr>
                <w:rFonts w:ascii="Calibri" w:hAnsi="Calibri"/>
                <w:sz w:val="24"/>
                <w:szCs w:val="24"/>
              </w:rPr>
              <w:t xml:space="preserve"> </w:t>
            </w:r>
            <w:r w:rsidR="002248C3">
              <w:rPr>
                <w:rFonts w:ascii="Calibri" w:hAnsi="Calibri"/>
                <w:sz w:val="24"/>
                <w:szCs w:val="24"/>
              </w:rPr>
              <w:t>Når</w:t>
            </w:r>
            <w:proofErr w:type="gramEnd"/>
            <w:r w:rsidR="002248C3">
              <w:rPr>
                <w:rFonts w:ascii="Calibri" w:hAnsi="Calibri"/>
                <w:sz w:val="24"/>
                <w:szCs w:val="24"/>
              </w:rPr>
              <w:t xml:space="preserve"> vet man at kvalitet er kvalitet? v/Alicja </w:t>
            </w:r>
            <w:proofErr w:type="spellStart"/>
            <w:r w:rsidR="002248C3">
              <w:rPr>
                <w:rFonts w:ascii="Calibri" w:hAnsi="Calibri"/>
                <w:sz w:val="24"/>
                <w:szCs w:val="24"/>
              </w:rPr>
              <w:t>Olkowska</w:t>
            </w:r>
            <w:proofErr w:type="spellEnd"/>
            <w:r w:rsidR="002248C3">
              <w:rPr>
                <w:rFonts w:ascii="Calibri" w:hAnsi="Calibri"/>
                <w:sz w:val="24"/>
                <w:szCs w:val="24"/>
              </w:rPr>
              <w:t xml:space="preserve">, studieleder ved Bachelorstudiet i barnevern ved </w:t>
            </w:r>
            <w:proofErr w:type="spellStart"/>
            <w:r w:rsidR="002248C3">
              <w:rPr>
                <w:rFonts w:ascii="Calibri" w:hAnsi="Calibri"/>
                <w:sz w:val="24"/>
                <w:szCs w:val="24"/>
              </w:rPr>
              <w:t>HiOA</w:t>
            </w:r>
            <w:proofErr w:type="spellEnd"/>
            <w:r w:rsidR="003D3EA3">
              <w:rPr>
                <w:rFonts w:ascii="Calibri" w:hAnsi="Calibri"/>
                <w:sz w:val="24"/>
                <w:szCs w:val="24"/>
              </w:rPr>
              <w:t>.</w:t>
            </w:r>
          </w:p>
          <w:p w:rsidR="00E27482" w:rsidRDefault="00E27482" w:rsidP="00874B08">
            <w:pPr>
              <w:rPr>
                <w:rFonts w:ascii="Calibri" w:hAnsi="Calibri"/>
                <w:sz w:val="24"/>
                <w:szCs w:val="24"/>
              </w:rPr>
            </w:pPr>
          </w:p>
          <w:p w:rsidR="005270D7" w:rsidRDefault="005270D7" w:rsidP="00874B08">
            <w:pPr>
              <w:rPr>
                <w:rFonts w:ascii="Calibri" w:hAnsi="Calibri"/>
                <w:sz w:val="24"/>
                <w:szCs w:val="24"/>
              </w:rPr>
            </w:pPr>
            <w:r w:rsidRPr="00E27482">
              <w:rPr>
                <w:rFonts w:ascii="Calibri" w:hAnsi="Calibri"/>
                <w:sz w:val="24"/>
                <w:szCs w:val="24"/>
                <w:u w:val="single"/>
              </w:rPr>
              <w:t>Kl.</w:t>
            </w:r>
            <w:r w:rsidR="003D3EA3" w:rsidRPr="00E27482">
              <w:rPr>
                <w:rFonts w:ascii="Calibri" w:hAnsi="Calibri"/>
                <w:sz w:val="24"/>
                <w:szCs w:val="24"/>
                <w:u w:val="single"/>
              </w:rPr>
              <w:t xml:space="preserve"> </w:t>
            </w:r>
            <w:r w:rsidRPr="00E27482">
              <w:rPr>
                <w:rFonts w:ascii="Calibri" w:hAnsi="Calibri"/>
                <w:sz w:val="24"/>
                <w:szCs w:val="24"/>
                <w:u w:val="single"/>
              </w:rPr>
              <w:t>1</w:t>
            </w:r>
            <w:r w:rsidR="00DC6F1C" w:rsidRPr="00E27482">
              <w:rPr>
                <w:rFonts w:ascii="Calibri" w:hAnsi="Calibri"/>
                <w:sz w:val="24"/>
                <w:szCs w:val="24"/>
                <w:u w:val="single"/>
              </w:rPr>
              <w:t>5</w:t>
            </w:r>
            <w:r w:rsidRPr="00E27482">
              <w:rPr>
                <w:rFonts w:ascii="Calibri" w:hAnsi="Calibri"/>
                <w:sz w:val="24"/>
                <w:szCs w:val="24"/>
                <w:u w:val="single"/>
              </w:rPr>
              <w:t>.</w:t>
            </w:r>
            <w:r w:rsidR="00DC6F1C" w:rsidRPr="00E27482">
              <w:rPr>
                <w:rFonts w:ascii="Calibri" w:hAnsi="Calibri"/>
                <w:sz w:val="24"/>
                <w:szCs w:val="24"/>
                <w:u w:val="single"/>
              </w:rPr>
              <w:t>15</w:t>
            </w:r>
            <w:r w:rsidRPr="00E27482">
              <w:rPr>
                <w:rFonts w:ascii="Calibri" w:hAnsi="Calibri"/>
                <w:sz w:val="24"/>
                <w:szCs w:val="24"/>
                <w:u w:val="single"/>
              </w:rPr>
              <w:t xml:space="preserve"> </w:t>
            </w:r>
            <w:r w:rsidR="00DC6F1C" w:rsidRPr="00E27482">
              <w:rPr>
                <w:rFonts w:ascii="Calibri" w:hAnsi="Calibri"/>
                <w:sz w:val="24"/>
                <w:szCs w:val="24"/>
                <w:u w:val="single"/>
              </w:rPr>
              <w:t>-</w:t>
            </w:r>
            <w:r w:rsidRPr="00E27482">
              <w:rPr>
                <w:rFonts w:ascii="Calibri" w:hAnsi="Calibri"/>
                <w:sz w:val="24"/>
                <w:szCs w:val="24"/>
                <w:u w:val="single"/>
              </w:rPr>
              <w:t xml:space="preserve"> 15.</w:t>
            </w:r>
            <w:r w:rsidR="00DC6F1C" w:rsidRPr="00E27482">
              <w:rPr>
                <w:rFonts w:ascii="Calibri" w:hAnsi="Calibri"/>
                <w:sz w:val="24"/>
                <w:szCs w:val="24"/>
                <w:u w:val="single"/>
              </w:rPr>
              <w:t>40</w:t>
            </w:r>
            <w:r>
              <w:rPr>
                <w:rFonts w:ascii="Calibri" w:hAnsi="Calibri"/>
                <w:sz w:val="24"/>
                <w:szCs w:val="24"/>
              </w:rPr>
              <w:t xml:space="preserve"> Helene </w:t>
            </w:r>
            <w:proofErr w:type="spellStart"/>
            <w:r>
              <w:rPr>
                <w:rFonts w:ascii="Calibri" w:hAnsi="Calibri"/>
                <w:sz w:val="24"/>
                <w:szCs w:val="24"/>
              </w:rPr>
              <w:t>Harby</w:t>
            </w:r>
            <w:proofErr w:type="spellEnd"/>
            <w:r>
              <w:rPr>
                <w:rFonts w:ascii="Calibri" w:hAnsi="Calibri"/>
                <w:sz w:val="24"/>
                <w:szCs w:val="24"/>
              </w:rPr>
              <w:t xml:space="preserve"> fra FO-studentene</w:t>
            </w:r>
            <w:r w:rsidR="003D3EA3">
              <w:rPr>
                <w:rFonts w:ascii="Calibri" w:hAnsi="Calibri"/>
                <w:sz w:val="24"/>
                <w:szCs w:val="24"/>
              </w:rPr>
              <w:t>.</w:t>
            </w:r>
          </w:p>
          <w:p w:rsidR="00E27482" w:rsidRDefault="00E27482" w:rsidP="00874B08">
            <w:pPr>
              <w:rPr>
                <w:rFonts w:ascii="Calibri" w:hAnsi="Calibri"/>
                <w:sz w:val="24"/>
                <w:szCs w:val="24"/>
              </w:rPr>
            </w:pPr>
          </w:p>
          <w:p w:rsidR="005270D7" w:rsidRDefault="00DC6F1C" w:rsidP="00874B08">
            <w:pPr>
              <w:rPr>
                <w:rFonts w:ascii="Calibri" w:hAnsi="Calibri"/>
                <w:sz w:val="24"/>
                <w:szCs w:val="24"/>
              </w:rPr>
            </w:pPr>
            <w:r w:rsidRPr="00E27482">
              <w:rPr>
                <w:rFonts w:ascii="Calibri" w:hAnsi="Calibri"/>
                <w:sz w:val="24"/>
                <w:szCs w:val="24"/>
                <w:u w:val="single"/>
              </w:rPr>
              <w:t>Kl.</w:t>
            </w:r>
            <w:r w:rsidR="003D3EA3" w:rsidRPr="00E27482">
              <w:rPr>
                <w:rFonts w:ascii="Calibri" w:hAnsi="Calibri"/>
                <w:sz w:val="24"/>
                <w:szCs w:val="24"/>
                <w:u w:val="single"/>
              </w:rPr>
              <w:t xml:space="preserve"> </w:t>
            </w:r>
            <w:r w:rsidRPr="00E27482">
              <w:rPr>
                <w:rFonts w:ascii="Calibri" w:hAnsi="Calibri"/>
                <w:sz w:val="24"/>
                <w:szCs w:val="24"/>
                <w:u w:val="single"/>
              </w:rPr>
              <w:t>15.40 - 16.20</w:t>
            </w:r>
            <w:r>
              <w:rPr>
                <w:rFonts w:ascii="Calibri" w:hAnsi="Calibri"/>
                <w:sz w:val="24"/>
                <w:szCs w:val="24"/>
              </w:rPr>
              <w:t xml:space="preserve"> Gruppearbeid</w:t>
            </w:r>
            <w:r w:rsidR="003D3EA3">
              <w:rPr>
                <w:rFonts w:ascii="Calibri" w:hAnsi="Calibri"/>
                <w:sz w:val="24"/>
                <w:szCs w:val="24"/>
              </w:rPr>
              <w:t>.</w:t>
            </w:r>
          </w:p>
          <w:p w:rsidR="00E27482" w:rsidRDefault="00E27482" w:rsidP="00874B08">
            <w:pPr>
              <w:rPr>
                <w:rFonts w:ascii="Calibri" w:hAnsi="Calibri"/>
                <w:sz w:val="24"/>
                <w:szCs w:val="24"/>
              </w:rPr>
            </w:pPr>
          </w:p>
          <w:p w:rsidR="00DC6F1C" w:rsidRDefault="00DC6F1C" w:rsidP="00874B08">
            <w:pPr>
              <w:rPr>
                <w:rFonts w:ascii="Calibri" w:hAnsi="Calibri"/>
                <w:sz w:val="24"/>
                <w:szCs w:val="24"/>
              </w:rPr>
            </w:pPr>
            <w:r w:rsidRPr="00E27482">
              <w:rPr>
                <w:rFonts w:ascii="Calibri" w:hAnsi="Calibri"/>
                <w:sz w:val="24"/>
                <w:szCs w:val="24"/>
                <w:u w:val="single"/>
              </w:rPr>
              <w:t>Kl.</w:t>
            </w:r>
            <w:r w:rsidR="003D3EA3" w:rsidRPr="00E27482">
              <w:rPr>
                <w:rFonts w:ascii="Calibri" w:hAnsi="Calibri"/>
                <w:sz w:val="24"/>
                <w:szCs w:val="24"/>
                <w:u w:val="single"/>
              </w:rPr>
              <w:t xml:space="preserve"> </w:t>
            </w:r>
            <w:r w:rsidRPr="00E27482">
              <w:rPr>
                <w:rFonts w:ascii="Calibri" w:hAnsi="Calibri"/>
                <w:sz w:val="24"/>
                <w:szCs w:val="24"/>
                <w:u w:val="single"/>
              </w:rPr>
              <w:t>16.20 - 17.00</w:t>
            </w:r>
            <w:r>
              <w:rPr>
                <w:rFonts w:ascii="Calibri" w:hAnsi="Calibri"/>
                <w:sz w:val="24"/>
                <w:szCs w:val="24"/>
              </w:rPr>
              <w:t xml:space="preserve"> Debatt i plenum</w:t>
            </w:r>
            <w:r w:rsidR="00E27482">
              <w:rPr>
                <w:rFonts w:ascii="Calibri" w:hAnsi="Calibri"/>
                <w:sz w:val="24"/>
                <w:szCs w:val="24"/>
              </w:rPr>
              <w:t>.</w:t>
            </w:r>
          </w:p>
          <w:p w:rsidR="00C41711" w:rsidRDefault="00C41711" w:rsidP="00874B08">
            <w:pPr>
              <w:rPr>
                <w:rFonts w:ascii="Calibri" w:hAnsi="Calibri"/>
                <w:sz w:val="24"/>
                <w:szCs w:val="24"/>
              </w:rPr>
            </w:pPr>
          </w:p>
          <w:p w:rsidR="007D0197" w:rsidRDefault="00C41711" w:rsidP="007D0197">
            <w:pPr>
              <w:rPr>
                <w:rFonts w:ascii="Calibri" w:hAnsi="Calibri"/>
                <w:i/>
                <w:sz w:val="24"/>
                <w:szCs w:val="24"/>
              </w:rPr>
            </w:pPr>
            <w:r w:rsidRPr="007D0197">
              <w:rPr>
                <w:rFonts w:ascii="Calibri" w:hAnsi="Calibri"/>
                <w:b/>
                <w:sz w:val="24"/>
                <w:szCs w:val="24"/>
              </w:rPr>
              <w:t>Innspill:</w:t>
            </w:r>
            <w:r w:rsidR="009B20BD">
              <w:rPr>
                <w:rFonts w:ascii="Calibri" w:hAnsi="Calibri"/>
                <w:sz w:val="24"/>
                <w:szCs w:val="24"/>
              </w:rPr>
              <w:t xml:space="preserve"> </w:t>
            </w:r>
          </w:p>
          <w:p w:rsidR="00005817" w:rsidRDefault="00005817" w:rsidP="007D0197">
            <w:pPr>
              <w:rPr>
                <w:rFonts w:ascii="Calibri" w:hAnsi="Calibri"/>
                <w:i/>
                <w:sz w:val="24"/>
                <w:szCs w:val="24"/>
              </w:rPr>
            </w:pPr>
            <w:r>
              <w:rPr>
                <w:rFonts w:ascii="Calibri" w:hAnsi="Calibri"/>
                <w:i/>
                <w:sz w:val="24"/>
                <w:szCs w:val="24"/>
              </w:rPr>
              <w:t>Det er f</w:t>
            </w:r>
            <w:r w:rsidR="009B20BD">
              <w:rPr>
                <w:rFonts w:ascii="Calibri" w:hAnsi="Calibri"/>
                <w:i/>
                <w:sz w:val="24"/>
                <w:szCs w:val="24"/>
              </w:rPr>
              <w:t>or korte praksisper</w:t>
            </w:r>
            <w:r w:rsidR="007D0197">
              <w:rPr>
                <w:rFonts w:ascii="Calibri" w:hAnsi="Calibri"/>
                <w:i/>
                <w:sz w:val="24"/>
                <w:szCs w:val="24"/>
              </w:rPr>
              <w:t xml:space="preserve">ioder. Innholdet </w:t>
            </w:r>
            <w:r w:rsidR="009B20BD">
              <w:rPr>
                <w:rFonts w:ascii="Calibri" w:hAnsi="Calibri"/>
                <w:i/>
                <w:sz w:val="24"/>
                <w:szCs w:val="24"/>
              </w:rPr>
              <w:t xml:space="preserve">i utdanningene </w:t>
            </w:r>
            <w:r w:rsidR="007D0197">
              <w:rPr>
                <w:rFonts w:ascii="Calibri" w:hAnsi="Calibri"/>
                <w:i/>
                <w:sz w:val="24"/>
                <w:szCs w:val="24"/>
              </w:rPr>
              <w:t xml:space="preserve">er forskjellige </w:t>
            </w:r>
            <w:proofErr w:type="gramStart"/>
            <w:r w:rsidR="007D0197">
              <w:rPr>
                <w:rFonts w:ascii="Calibri" w:hAnsi="Calibri"/>
                <w:i/>
                <w:sz w:val="24"/>
                <w:szCs w:val="24"/>
              </w:rPr>
              <w:t>mellom  utdanningsinstitusjonene</w:t>
            </w:r>
            <w:proofErr w:type="gramEnd"/>
            <w:r w:rsidR="007D0197">
              <w:rPr>
                <w:rFonts w:ascii="Calibri" w:hAnsi="Calibri"/>
                <w:i/>
                <w:sz w:val="24"/>
                <w:szCs w:val="24"/>
              </w:rPr>
              <w:t xml:space="preserve"> noe som gjør at man </w:t>
            </w:r>
            <w:r>
              <w:rPr>
                <w:rFonts w:ascii="Calibri" w:hAnsi="Calibri"/>
                <w:i/>
                <w:sz w:val="24"/>
                <w:szCs w:val="24"/>
              </w:rPr>
              <w:t>mister et felles kunnskapsgrunnlag.</w:t>
            </w:r>
            <w:r w:rsidR="007D0197">
              <w:rPr>
                <w:rFonts w:ascii="Calibri" w:hAnsi="Calibri"/>
                <w:i/>
                <w:sz w:val="24"/>
                <w:szCs w:val="24"/>
              </w:rPr>
              <w:t xml:space="preserve"> H</w:t>
            </w:r>
            <w:r w:rsidR="009B20BD">
              <w:rPr>
                <w:rFonts w:ascii="Calibri" w:hAnsi="Calibri"/>
                <w:i/>
                <w:sz w:val="24"/>
                <w:szCs w:val="24"/>
              </w:rPr>
              <w:t xml:space="preserve">vis man sier at man ikke er så opptatt av kunnskapen og </w:t>
            </w:r>
            <w:r w:rsidR="007D0197">
              <w:rPr>
                <w:rFonts w:ascii="Calibri" w:hAnsi="Calibri"/>
                <w:i/>
                <w:sz w:val="24"/>
                <w:szCs w:val="24"/>
              </w:rPr>
              <w:t xml:space="preserve">det er </w:t>
            </w:r>
            <w:r w:rsidR="009B20BD">
              <w:rPr>
                <w:rFonts w:ascii="Calibri" w:hAnsi="Calibri"/>
                <w:i/>
                <w:sz w:val="24"/>
                <w:szCs w:val="24"/>
              </w:rPr>
              <w:t>manglende engasjement fra foreleserne, har ikke</w:t>
            </w:r>
            <w:r w:rsidR="007D0197">
              <w:rPr>
                <w:rFonts w:ascii="Calibri" w:hAnsi="Calibri"/>
                <w:i/>
                <w:sz w:val="24"/>
                <w:szCs w:val="24"/>
              </w:rPr>
              <w:t xml:space="preserve"> foreleserne nødvendig kunnskap om fagfeltet vårt.</w:t>
            </w:r>
          </w:p>
          <w:p w:rsidR="00005817" w:rsidRDefault="00005817" w:rsidP="007D0197">
            <w:pPr>
              <w:rPr>
                <w:rFonts w:ascii="Calibri" w:hAnsi="Calibri"/>
                <w:i/>
                <w:sz w:val="24"/>
                <w:szCs w:val="24"/>
              </w:rPr>
            </w:pPr>
            <w:r>
              <w:rPr>
                <w:rFonts w:ascii="Calibri" w:hAnsi="Calibri"/>
                <w:i/>
                <w:sz w:val="24"/>
                <w:szCs w:val="24"/>
              </w:rPr>
              <w:t>Ved en standardisering får høgskolene et krav til forelesere. Lengden på praksisperioder, kortvarige kurs etter ferdig utdannelse, eks forvaltning.</w:t>
            </w:r>
          </w:p>
          <w:p w:rsidR="007D0197" w:rsidRDefault="009B20BD" w:rsidP="007D0197">
            <w:pPr>
              <w:rPr>
                <w:rFonts w:ascii="Calibri" w:hAnsi="Calibri"/>
                <w:i/>
                <w:sz w:val="24"/>
                <w:szCs w:val="24"/>
              </w:rPr>
            </w:pPr>
            <w:r>
              <w:rPr>
                <w:rFonts w:ascii="Calibri" w:hAnsi="Calibri"/>
                <w:i/>
                <w:sz w:val="24"/>
                <w:szCs w:val="24"/>
              </w:rPr>
              <w:t xml:space="preserve"> </w:t>
            </w:r>
          </w:p>
          <w:p w:rsidR="00005817" w:rsidRDefault="00A06CBF" w:rsidP="00005817">
            <w:pPr>
              <w:rPr>
                <w:rFonts w:ascii="Calibri" w:hAnsi="Calibri"/>
                <w:i/>
                <w:sz w:val="24"/>
                <w:szCs w:val="24"/>
              </w:rPr>
            </w:pPr>
            <w:proofErr w:type="gramStart"/>
            <w:r>
              <w:rPr>
                <w:rFonts w:ascii="Calibri" w:hAnsi="Calibri"/>
                <w:i/>
                <w:sz w:val="24"/>
                <w:szCs w:val="24"/>
              </w:rPr>
              <w:t>Målsettinger:  hva</w:t>
            </w:r>
            <w:proofErr w:type="gramEnd"/>
            <w:r>
              <w:rPr>
                <w:rFonts w:ascii="Calibri" w:hAnsi="Calibri"/>
                <w:i/>
                <w:sz w:val="24"/>
                <w:szCs w:val="24"/>
              </w:rPr>
              <w:t xml:space="preserve"> ønsker</w:t>
            </w:r>
            <w:r w:rsidR="00005817">
              <w:rPr>
                <w:rFonts w:ascii="Calibri" w:hAnsi="Calibri"/>
                <w:i/>
                <w:sz w:val="24"/>
                <w:szCs w:val="24"/>
              </w:rPr>
              <w:t xml:space="preserve"> man å oppnå i de ulike begrepene som «økt kompetanse, felles grunnlag når de er ferdige med bachelor». Det er mange faktorer som påvirker kvalitet;</w:t>
            </w:r>
            <w:r>
              <w:rPr>
                <w:rFonts w:ascii="Calibri" w:hAnsi="Calibri"/>
                <w:i/>
                <w:sz w:val="24"/>
                <w:szCs w:val="24"/>
              </w:rPr>
              <w:t xml:space="preserve"> </w:t>
            </w:r>
            <w:r w:rsidR="00005817">
              <w:rPr>
                <w:rFonts w:ascii="Calibri" w:hAnsi="Calibri"/>
                <w:i/>
                <w:sz w:val="24"/>
                <w:szCs w:val="24"/>
              </w:rPr>
              <w:t>man må rette søkelyset på at kvaliteten ikke bare omhandler utdanningen, men</w:t>
            </w:r>
            <w:r>
              <w:rPr>
                <w:rFonts w:ascii="Calibri" w:hAnsi="Calibri"/>
                <w:i/>
                <w:sz w:val="24"/>
                <w:szCs w:val="24"/>
              </w:rPr>
              <w:t xml:space="preserve"> også</w:t>
            </w:r>
            <w:r w:rsidR="00005817">
              <w:rPr>
                <w:rFonts w:ascii="Calibri" w:hAnsi="Calibri"/>
                <w:i/>
                <w:sz w:val="24"/>
                <w:szCs w:val="24"/>
              </w:rPr>
              <w:t xml:space="preserve"> </w:t>
            </w:r>
            <w:r w:rsidR="00BB6A11">
              <w:rPr>
                <w:rFonts w:ascii="Calibri" w:hAnsi="Calibri"/>
                <w:i/>
                <w:sz w:val="24"/>
                <w:szCs w:val="24"/>
              </w:rPr>
              <w:t xml:space="preserve">at </w:t>
            </w:r>
            <w:r w:rsidR="00005817">
              <w:rPr>
                <w:rFonts w:ascii="Calibri" w:hAnsi="Calibri"/>
                <w:i/>
                <w:sz w:val="24"/>
                <w:szCs w:val="24"/>
              </w:rPr>
              <w:t xml:space="preserve">ressurser, arbeids – og </w:t>
            </w:r>
            <w:proofErr w:type="spellStart"/>
            <w:r w:rsidR="00005817">
              <w:rPr>
                <w:rFonts w:ascii="Calibri" w:hAnsi="Calibri"/>
                <w:i/>
                <w:sz w:val="24"/>
                <w:szCs w:val="24"/>
              </w:rPr>
              <w:t>lønnforhold</w:t>
            </w:r>
            <w:proofErr w:type="spellEnd"/>
            <w:r>
              <w:rPr>
                <w:rFonts w:ascii="Calibri" w:hAnsi="Calibri"/>
                <w:i/>
                <w:sz w:val="24"/>
                <w:szCs w:val="24"/>
              </w:rPr>
              <w:t xml:space="preserve"> påvirker tilbudet og tjenestene til brukerne.</w:t>
            </w:r>
            <w:r w:rsidR="00005817">
              <w:rPr>
                <w:rFonts w:ascii="Calibri" w:hAnsi="Calibri"/>
                <w:i/>
                <w:sz w:val="24"/>
                <w:szCs w:val="24"/>
              </w:rPr>
              <w:t xml:space="preserve"> </w:t>
            </w:r>
          </w:p>
          <w:p w:rsidR="007D0197" w:rsidRDefault="007D0197" w:rsidP="007D0197">
            <w:pPr>
              <w:rPr>
                <w:rFonts w:ascii="Calibri" w:hAnsi="Calibri"/>
                <w:i/>
                <w:sz w:val="24"/>
                <w:szCs w:val="24"/>
              </w:rPr>
            </w:pPr>
          </w:p>
          <w:p w:rsidR="007D0197" w:rsidRDefault="007D0197" w:rsidP="007D0197">
            <w:pPr>
              <w:rPr>
                <w:rFonts w:ascii="Calibri" w:hAnsi="Calibri"/>
                <w:i/>
                <w:sz w:val="24"/>
                <w:szCs w:val="24"/>
              </w:rPr>
            </w:pPr>
            <w:r>
              <w:rPr>
                <w:rFonts w:ascii="Calibri" w:hAnsi="Calibri"/>
                <w:i/>
                <w:sz w:val="24"/>
                <w:szCs w:val="24"/>
              </w:rPr>
              <w:t xml:space="preserve">Praksis er kjempeviktig, hva kan man bruke disse tre årene på, hvilke krav stiller man til praksisundervisningen og praksisveiledere. Viktig å holde på </w:t>
            </w:r>
            <w:r>
              <w:rPr>
                <w:rFonts w:ascii="Calibri" w:hAnsi="Calibri"/>
                <w:i/>
                <w:sz w:val="24"/>
                <w:szCs w:val="24"/>
              </w:rPr>
              <w:lastRenderedPageBreak/>
              <w:t>de særegne utdannelsene man har,</w:t>
            </w:r>
            <w:r w:rsidR="00A06CBF">
              <w:rPr>
                <w:rFonts w:ascii="Calibri" w:hAnsi="Calibri"/>
                <w:i/>
                <w:sz w:val="24"/>
                <w:szCs w:val="24"/>
              </w:rPr>
              <w:t xml:space="preserve"> </w:t>
            </w:r>
            <w:r w:rsidR="00005817">
              <w:rPr>
                <w:rFonts w:ascii="Calibri" w:hAnsi="Calibri"/>
                <w:i/>
                <w:sz w:val="24"/>
                <w:szCs w:val="24"/>
              </w:rPr>
              <w:t>h</w:t>
            </w:r>
            <w:r>
              <w:rPr>
                <w:rFonts w:ascii="Calibri" w:hAnsi="Calibri"/>
                <w:i/>
                <w:sz w:val="24"/>
                <w:szCs w:val="24"/>
              </w:rPr>
              <w:t xml:space="preserve">vis ikke kan profesjonene bli borte. Med en bachelor kan man jobbe med å få relevante etterutdanninger og masterutdanninger. </w:t>
            </w:r>
          </w:p>
          <w:p w:rsidR="007D0197" w:rsidRDefault="007D0197" w:rsidP="00874B08">
            <w:pPr>
              <w:rPr>
                <w:rFonts w:ascii="Calibri" w:hAnsi="Calibri"/>
                <w:i/>
                <w:sz w:val="24"/>
                <w:szCs w:val="24"/>
              </w:rPr>
            </w:pPr>
            <w:r>
              <w:rPr>
                <w:rFonts w:ascii="Calibri" w:hAnsi="Calibri"/>
                <w:i/>
                <w:sz w:val="24"/>
                <w:szCs w:val="24"/>
              </w:rPr>
              <w:t xml:space="preserve">Tror ikke master er veien å gå </w:t>
            </w:r>
            <w:r w:rsidR="00BB6A11">
              <w:rPr>
                <w:rFonts w:ascii="Calibri" w:hAnsi="Calibri"/>
                <w:i/>
                <w:sz w:val="24"/>
                <w:szCs w:val="24"/>
              </w:rPr>
              <w:t>v</w:t>
            </w:r>
            <w:r>
              <w:rPr>
                <w:rFonts w:ascii="Calibri" w:hAnsi="Calibri"/>
                <w:i/>
                <w:sz w:val="24"/>
                <w:szCs w:val="24"/>
              </w:rPr>
              <w:t>ed å løse utfordringene knyttet til utdannelsen.</w:t>
            </w:r>
          </w:p>
          <w:p w:rsidR="00A06CBF" w:rsidRDefault="00005817" w:rsidP="00A06CBF">
            <w:pPr>
              <w:rPr>
                <w:rFonts w:ascii="Calibri" w:hAnsi="Calibri"/>
                <w:i/>
                <w:sz w:val="24"/>
                <w:szCs w:val="24"/>
              </w:rPr>
            </w:pPr>
            <w:r>
              <w:rPr>
                <w:rFonts w:ascii="Calibri" w:hAnsi="Calibri"/>
                <w:i/>
                <w:sz w:val="24"/>
                <w:szCs w:val="24"/>
              </w:rPr>
              <w:t xml:space="preserve">Praksis er den viktigste diskusjonsarenaen for hvordan man skal forstå fagfeltet og </w:t>
            </w:r>
            <w:proofErr w:type="spellStart"/>
            <w:r>
              <w:rPr>
                <w:rFonts w:ascii="Calibri" w:hAnsi="Calibri"/>
                <w:i/>
                <w:sz w:val="24"/>
                <w:szCs w:val="24"/>
              </w:rPr>
              <w:t>sammenehengen</w:t>
            </w:r>
            <w:proofErr w:type="spellEnd"/>
            <w:r>
              <w:rPr>
                <w:rFonts w:ascii="Calibri" w:hAnsi="Calibri"/>
                <w:i/>
                <w:sz w:val="24"/>
                <w:szCs w:val="24"/>
              </w:rPr>
              <w:t xml:space="preserve"> mellom teori og praksis og hvorfor det er lu</w:t>
            </w:r>
            <w:r w:rsidR="00A06CBF">
              <w:rPr>
                <w:rFonts w:ascii="Calibri" w:hAnsi="Calibri"/>
                <w:i/>
                <w:sz w:val="24"/>
                <w:szCs w:val="24"/>
              </w:rPr>
              <w:t xml:space="preserve">rt å gå på forelesningene. Det må være obligatorisk undervisning slik at studentene får mer tid både på skolen og sammen. </w:t>
            </w:r>
          </w:p>
          <w:p w:rsidR="00A06CBF" w:rsidRDefault="00A06CBF" w:rsidP="00005817">
            <w:pPr>
              <w:rPr>
                <w:rFonts w:ascii="Calibri" w:hAnsi="Calibri"/>
                <w:i/>
                <w:sz w:val="24"/>
                <w:szCs w:val="24"/>
              </w:rPr>
            </w:pPr>
          </w:p>
          <w:p w:rsidR="00BB6A11" w:rsidRDefault="00A06CBF" w:rsidP="00005817">
            <w:pPr>
              <w:rPr>
                <w:rFonts w:ascii="Calibri" w:hAnsi="Calibri"/>
                <w:i/>
                <w:sz w:val="24"/>
                <w:szCs w:val="24"/>
              </w:rPr>
            </w:pPr>
            <w:r>
              <w:rPr>
                <w:rFonts w:ascii="Calibri" w:hAnsi="Calibri"/>
                <w:i/>
                <w:sz w:val="24"/>
                <w:szCs w:val="24"/>
              </w:rPr>
              <w:t xml:space="preserve">Man </w:t>
            </w:r>
            <w:r w:rsidR="00005817">
              <w:rPr>
                <w:rFonts w:ascii="Calibri" w:hAnsi="Calibri"/>
                <w:i/>
                <w:sz w:val="24"/>
                <w:szCs w:val="24"/>
              </w:rPr>
              <w:t xml:space="preserve">må jobbe ut mot arbeidsmarkedet ved å få på plass sterkere føringer og et tydeligere ansvar for at praksisstedet legger bedre til </w:t>
            </w:r>
            <w:r>
              <w:rPr>
                <w:rFonts w:ascii="Calibri" w:hAnsi="Calibri"/>
                <w:i/>
                <w:sz w:val="24"/>
                <w:szCs w:val="24"/>
              </w:rPr>
              <w:t xml:space="preserve">rette for å ta </w:t>
            </w:r>
            <w:proofErr w:type="spellStart"/>
            <w:r>
              <w:rPr>
                <w:rFonts w:ascii="Calibri" w:hAnsi="Calibri"/>
                <w:i/>
                <w:sz w:val="24"/>
                <w:szCs w:val="24"/>
              </w:rPr>
              <w:t>i mot</w:t>
            </w:r>
            <w:proofErr w:type="spellEnd"/>
            <w:r>
              <w:rPr>
                <w:rFonts w:ascii="Calibri" w:hAnsi="Calibri"/>
                <w:i/>
                <w:sz w:val="24"/>
                <w:szCs w:val="24"/>
              </w:rPr>
              <w:t xml:space="preserve"> studenter. Skape holdninger til at praksis og </w:t>
            </w:r>
            <w:proofErr w:type="spellStart"/>
            <w:r>
              <w:rPr>
                <w:rFonts w:ascii="Calibri" w:hAnsi="Calibri"/>
                <w:i/>
                <w:sz w:val="24"/>
                <w:szCs w:val="24"/>
              </w:rPr>
              <w:t>veieledning</w:t>
            </w:r>
            <w:proofErr w:type="spellEnd"/>
            <w:r>
              <w:rPr>
                <w:rFonts w:ascii="Calibri" w:hAnsi="Calibri"/>
                <w:i/>
                <w:sz w:val="24"/>
                <w:szCs w:val="24"/>
              </w:rPr>
              <w:t xml:space="preserve"> er viktig, </w:t>
            </w:r>
            <w:proofErr w:type="gramStart"/>
            <w:r>
              <w:rPr>
                <w:rFonts w:ascii="Calibri" w:hAnsi="Calibri"/>
                <w:i/>
                <w:sz w:val="24"/>
                <w:szCs w:val="24"/>
              </w:rPr>
              <w:t>eks .</w:t>
            </w:r>
            <w:proofErr w:type="gramEnd"/>
            <w:r>
              <w:rPr>
                <w:rFonts w:ascii="Calibri" w:hAnsi="Calibri"/>
                <w:i/>
                <w:sz w:val="24"/>
                <w:szCs w:val="24"/>
              </w:rPr>
              <w:t xml:space="preserve"> at veilederne må sette seg inn i studentenes pensum. </w:t>
            </w:r>
            <w:r w:rsidR="00BB6A11">
              <w:rPr>
                <w:rFonts w:ascii="Calibri" w:hAnsi="Calibri"/>
                <w:i/>
                <w:sz w:val="24"/>
                <w:szCs w:val="24"/>
              </w:rPr>
              <w:t xml:space="preserve">Skolene bør invitere veiledere til samlinger hvor praksis og utdannelse kan kobles sammen. Foreleserne bør hospitere på praksisplasser for lettere å kunne knytte fagkunnskap til undervisning og praksis. </w:t>
            </w:r>
          </w:p>
          <w:p w:rsidR="00005817" w:rsidRDefault="00005817" w:rsidP="00005817">
            <w:pPr>
              <w:rPr>
                <w:rFonts w:ascii="Calibri" w:hAnsi="Calibri"/>
                <w:i/>
                <w:sz w:val="24"/>
                <w:szCs w:val="24"/>
              </w:rPr>
            </w:pPr>
            <w:r>
              <w:rPr>
                <w:rFonts w:ascii="Calibri" w:hAnsi="Calibri"/>
                <w:i/>
                <w:sz w:val="24"/>
                <w:szCs w:val="24"/>
              </w:rPr>
              <w:t xml:space="preserve">Burde det lovfestes at man tar </w:t>
            </w:r>
            <w:proofErr w:type="spellStart"/>
            <w:r>
              <w:rPr>
                <w:rFonts w:ascii="Calibri" w:hAnsi="Calibri"/>
                <w:i/>
                <w:sz w:val="24"/>
                <w:szCs w:val="24"/>
              </w:rPr>
              <w:t>i mot</w:t>
            </w:r>
            <w:proofErr w:type="spellEnd"/>
            <w:r>
              <w:rPr>
                <w:rFonts w:ascii="Calibri" w:hAnsi="Calibri"/>
                <w:i/>
                <w:sz w:val="24"/>
                <w:szCs w:val="24"/>
              </w:rPr>
              <w:t xml:space="preserve"> praksisstudenter? Skal det legges større krav til veiledning fra foreleserne eller fra praksisveilederne? Det må ikke være en holdning til praksisveilederne at man ikke skal stille krav i frykt for at de ikke vil ta studenter. Praksisveilederne må få godt betalt for oppdraget som vil styrke praksise</w:t>
            </w:r>
            <w:r w:rsidR="00A06CBF">
              <w:rPr>
                <w:rFonts w:ascii="Calibri" w:hAnsi="Calibri"/>
                <w:i/>
                <w:sz w:val="24"/>
                <w:szCs w:val="24"/>
              </w:rPr>
              <w:t>n og relevante praksissteder. K</w:t>
            </w:r>
            <w:r>
              <w:rPr>
                <w:rFonts w:ascii="Calibri" w:hAnsi="Calibri"/>
                <w:i/>
                <w:sz w:val="24"/>
                <w:szCs w:val="24"/>
              </w:rPr>
              <w:t>an studentene få velge praksissteder selv?</w:t>
            </w:r>
          </w:p>
          <w:p w:rsidR="00005817" w:rsidRDefault="00005817" w:rsidP="00005817">
            <w:pPr>
              <w:rPr>
                <w:rFonts w:ascii="Calibri" w:hAnsi="Calibri"/>
                <w:i/>
                <w:sz w:val="24"/>
                <w:szCs w:val="24"/>
              </w:rPr>
            </w:pPr>
          </w:p>
          <w:p w:rsidR="00C41711" w:rsidRDefault="009B20BD" w:rsidP="00874B08">
            <w:pPr>
              <w:rPr>
                <w:rFonts w:ascii="Calibri" w:hAnsi="Calibri"/>
                <w:i/>
                <w:sz w:val="24"/>
                <w:szCs w:val="24"/>
              </w:rPr>
            </w:pPr>
            <w:r>
              <w:rPr>
                <w:rFonts w:ascii="Calibri" w:hAnsi="Calibri"/>
                <w:i/>
                <w:sz w:val="24"/>
                <w:szCs w:val="24"/>
              </w:rPr>
              <w:t xml:space="preserve">Brukerperspektivet er viktig og etter hvert blitt mer og mer forfektet, noe som nå har resultert i en bekymring; knyttet til forandringsfabrikken og barnevernsprofitten ved at erfarne barnevernspedagoger ikke tør å være grensesettende, </w:t>
            </w:r>
            <w:proofErr w:type="spellStart"/>
            <w:r>
              <w:rPr>
                <w:rFonts w:ascii="Calibri" w:hAnsi="Calibri"/>
                <w:i/>
                <w:sz w:val="24"/>
                <w:szCs w:val="24"/>
              </w:rPr>
              <w:t>Barne</w:t>
            </w:r>
            <w:proofErr w:type="spellEnd"/>
            <w:r>
              <w:rPr>
                <w:rFonts w:ascii="Calibri" w:hAnsi="Calibri"/>
                <w:i/>
                <w:sz w:val="24"/>
                <w:szCs w:val="24"/>
              </w:rPr>
              <w:t xml:space="preserve"> – og familieetaten startet et samarbeid med dem for noen år siden hvor fagfolk ikke tør å stille kritiske spørsmål</w:t>
            </w:r>
            <w:r w:rsidR="00F42956">
              <w:rPr>
                <w:rFonts w:ascii="Calibri" w:hAnsi="Calibri"/>
                <w:i/>
                <w:sz w:val="24"/>
                <w:szCs w:val="24"/>
              </w:rPr>
              <w:t xml:space="preserve">. </w:t>
            </w:r>
          </w:p>
          <w:p w:rsidR="007D0197" w:rsidRDefault="007D0197" w:rsidP="00874B08">
            <w:pPr>
              <w:rPr>
                <w:rFonts w:ascii="Calibri" w:hAnsi="Calibri"/>
                <w:i/>
                <w:sz w:val="24"/>
                <w:szCs w:val="24"/>
              </w:rPr>
            </w:pPr>
          </w:p>
          <w:p w:rsidR="009E6EA7" w:rsidRDefault="009E6EA7" w:rsidP="00874B08">
            <w:pPr>
              <w:rPr>
                <w:rFonts w:ascii="Calibri" w:hAnsi="Calibri"/>
                <w:i/>
                <w:sz w:val="24"/>
                <w:szCs w:val="24"/>
              </w:rPr>
            </w:pPr>
            <w:r>
              <w:rPr>
                <w:rFonts w:ascii="Calibri" w:hAnsi="Calibri"/>
                <w:i/>
                <w:sz w:val="24"/>
                <w:szCs w:val="24"/>
              </w:rPr>
              <w:t xml:space="preserve">Fremtiden viser at etterspørselen etter våre tjenester øker. </w:t>
            </w:r>
            <w:r w:rsidR="00BE0F67">
              <w:rPr>
                <w:rFonts w:ascii="Calibri" w:hAnsi="Calibri"/>
                <w:i/>
                <w:sz w:val="24"/>
                <w:szCs w:val="24"/>
              </w:rPr>
              <w:t>Lærerne i sin tid ble utsatt kritikk for at deres utdanninger ikke var gode nok. Hvordan skal man øke den tverrfaglige styrken og det tverrsektorielle; hvo</w:t>
            </w:r>
            <w:r w:rsidR="00BB6A11">
              <w:rPr>
                <w:rFonts w:ascii="Calibri" w:hAnsi="Calibri"/>
                <w:i/>
                <w:sz w:val="24"/>
                <w:szCs w:val="24"/>
              </w:rPr>
              <w:t>rdan samhandler vi med andre? FO</w:t>
            </w:r>
            <w:r w:rsidR="00BE0F67">
              <w:rPr>
                <w:rFonts w:ascii="Calibri" w:hAnsi="Calibri"/>
                <w:i/>
                <w:sz w:val="24"/>
                <w:szCs w:val="24"/>
              </w:rPr>
              <w:t xml:space="preserve"> må ha et mål for hva og hvordan vi skal satse på </w:t>
            </w:r>
            <w:r w:rsidR="00BB6A11">
              <w:rPr>
                <w:rFonts w:ascii="Calibri" w:hAnsi="Calibri"/>
                <w:i/>
                <w:sz w:val="24"/>
                <w:szCs w:val="24"/>
              </w:rPr>
              <w:t>innholdet i utdanningen og ha fokus på relasjonen som en viktig del av utdannelsen og at høgskolene har et tydeligere veiledningsansvar under praksis. Skal det j</w:t>
            </w:r>
            <w:r w:rsidR="00BE0F67">
              <w:rPr>
                <w:rFonts w:ascii="Calibri" w:hAnsi="Calibri"/>
                <w:i/>
                <w:sz w:val="24"/>
                <w:szCs w:val="24"/>
              </w:rPr>
              <w:t>obbe</w:t>
            </w:r>
            <w:r w:rsidR="00BB6A11">
              <w:rPr>
                <w:rFonts w:ascii="Calibri" w:hAnsi="Calibri"/>
                <w:i/>
                <w:sz w:val="24"/>
                <w:szCs w:val="24"/>
              </w:rPr>
              <w:t>s</w:t>
            </w:r>
            <w:r w:rsidR="00BE0F67">
              <w:rPr>
                <w:rFonts w:ascii="Calibri" w:hAnsi="Calibri"/>
                <w:i/>
                <w:sz w:val="24"/>
                <w:szCs w:val="24"/>
              </w:rPr>
              <w:t xml:space="preserve"> for en 3 + 1 utdannelse</w:t>
            </w:r>
            <w:r w:rsidR="00BB6A11">
              <w:rPr>
                <w:rFonts w:ascii="Calibri" w:hAnsi="Calibri"/>
                <w:i/>
                <w:sz w:val="24"/>
                <w:szCs w:val="24"/>
              </w:rPr>
              <w:t xml:space="preserve"> med et veiledet praksisår?</w:t>
            </w:r>
          </w:p>
          <w:p w:rsidR="00BB6A11" w:rsidRDefault="00BB6A11" w:rsidP="00BB6A11">
            <w:pPr>
              <w:rPr>
                <w:rFonts w:ascii="Calibri" w:hAnsi="Calibri"/>
                <w:i/>
                <w:sz w:val="24"/>
                <w:szCs w:val="24"/>
              </w:rPr>
            </w:pPr>
            <w:r>
              <w:rPr>
                <w:rFonts w:ascii="Calibri" w:hAnsi="Calibri"/>
                <w:i/>
                <w:sz w:val="24"/>
                <w:szCs w:val="24"/>
              </w:rPr>
              <w:t>Viktig at FO er opptatt av at utdanningsdebatten må dreie seg om alle tre utdanningene og ikke bare barnevern</w:t>
            </w:r>
          </w:p>
          <w:p w:rsidR="00BB6A11" w:rsidRDefault="00BB6A11" w:rsidP="00874B08">
            <w:pPr>
              <w:rPr>
                <w:rFonts w:ascii="Calibri" w:hAnsi="Calibri"/>
                <w:i/>
                <w:sz w:val="24"/>
                <w:szCs w:val="24"/>
              </w:rPr>
            </w:pPr>
          </w:p>
          <w:p w:rsidR="00EF5E0A" w:rsidRDefault="00EF5E0A" w:rsidP="00874B08">
            <w:pPr>
              <w:rPr>
                <w:rFonts w:ascii="Calibri" w:hAnsi="Calibri"/>
                <w:i/>
                <w:sz w:val="24"/>
                <w:szCs w:val="24"/>
              </w:rPr>
            </w:pPr>
          </w:p>
          <w:p w:rsidR="00874B08" w:rsidRPr="00874B08" w:rsidRDefault="00874B08" w:rsidP="00874B08">
            <w:pPr>
              <w:rPr>
                <w:rFonts w:ascii="Calibri" w:hAnsi="Calibri"/>
                <w:sz w:val="24"/>
                <w:szCs w:val="24"/>
              </w:rPr>
            </w:pPr>
          </w:p>
          <w:p w:rsidR="00874B08" w:rsidRDefault="002A06BC" w:rsidP="00874B08">
            <w:pPr>
              <w:rPr>
                <w:rFonts w:ascii="Calibri" w:hAnsi="Calibri"/>
                <w:sz w:val="24"/>
                <w:szCs w:val="24"/>
              </w:rPr>
            </w:pPr>
            <w:r>
              <w:rPr>
                <w:rFonts w:ascii="Calibri" w:hAnsi="Calibri"/>
                <w:b/>
                <w:sz w:val="24"/>
                <w:szCs w:val="24"/>
              </w:rPr>
              <w:t>Styret</w:t>
            </w:r>
            <w:r w:rsidR="007A1BBF">
              <w:rPr>
                <w:rFonts w:ascii="Calibri" w:hAnsi="Calibri"/>
                <w:b/>
                <w:sz w:val="24"/>
                <w:szCs w:val="24"/>
              </w:rPr>
              <w:t>s</w:t>
            </w:r>
            <w:r>
              <w:rPr>
                <w:rFonts w:ascii="Calibri" w:hAnsi="Calibri"/>
                <w:b/>
                <w:sz w:val="24"/>
                <w:szCs w:val="24"/>
              </w:rPr>
              <w:t xml:space="preserve"> innstilling til vedtak: </w:t>
            </w:r>
            <w:r>
              <w:rPr>
                <w:rFonts w:ascii="Calibri" w:hAnsi="Calibri"/>
                <w:sz w:val="24"/>
                <w:szCs w:val="24"/>
              </w:rPr>
              <w:t>Saken og innspill tas til etterretning.</w:t>
            </w:r>
          </w:p>
          <w:p w:rsidR="00FE4178" w:rsidRDefault="00FE4178" w:rsidP="00874B08">
            <w:pPr>
              <w:rPr>
                <w:rFonts w:ascii="Calibri" w:hAnsi="Calibri"/>
                <w:sz w:val="24"/>
                <w:szCs w:val="24"/>
              </w:rPr>
            </w:pPr>
          </w:p>
          <w:p w:rsidR="00FE4178" w:rsidRPr="00FE4178" w:rsidRDefault="00F9161C" w:rsidP="00874B08">
            <w:pPr>
              <w:rPr>
                <w:rFonts w:ascii="Calibri" w:hAnsi="Calibri"/>
                <w:sz w:val="24"/>
                <w:szCs w:val="24"/>
              </w:rPr>
            </w:pPr>
            <w:r>
              <w:rPr>
                <w:rFonts w:ascii="Calibri" w:hAnsi="Calibri"/>
                <w:b/>
                <w:sz w:val="24"/>
                <w:szCs w:val="24"/>
              </w:rPr>
              <w:t>Vedt</w:t>
            </w:r>
            <w:r w:rsidR="00FE4178">
              <w:rPr>
                <w:rFonts w:ascii="Calibri" w:hAnsi="Calibri"/>
                <w:b/>
                <w:sz w:val="24"/>
                <w:szCs w:val="24"/>
              </w:rPr>
              <w:t xml:space="preserve">ak: </w:t>
            </w:r>
            <w:r w:rsidR="00FE4178">
              <w:rPr>
                <w:rFonts w:ascii="Calibri" w:hAnsi="Calibri"/>
                <w:sz w:val="24"/>
                <w:szCs w:val="24"/>
              </w:rPr>
              <w:t>Representantskapet tar saken</w:t>
            </w:r>
            <w:r w:rsidR="009B20BD">
              <w:rPr>
                <w:rFonts w:ascii="Calibri" w:hAnsi="Calibri"/>
                <w:sz w:val="24"/>
                <w:szCs w:val="24"/>
              </w:rPr>
              <w:t xml:space="preserve"> </w:t>
            </w:r>
            <w:r w:rsidR="00FE4178">
              <w:rPr>
                <w:rFonts w:ascii="Calibri" w:hAnsi="Calibri"/>
                <w:sz w:val="24"/>
                <w:szCs w:val="24"/>
              </w:rPr>
              <w:t xml:space="preserve">og innspillene til </w:t>
            </w:r>
            <w:proofErr w:type="spellStart"/>
            <w:r w:rsidR="00FE4178">
              <w:rPr>
                <w:rFonts w:ascii="Calibri" w:hAnsi="Calibri"/>
                <w:sz w:val="24"/>
                <w:szCs w:val="24"/>
              </w:rPr>
              <w:t>etteretning</w:t>
            </w:r>
            <w:proofErr w:type="spellEnd"/>
          </w:p>
        </w:tc>
      </w:tr>
      <w:tr w:rsidR="00874B08" w:rsidRPr="00004C42" w:rsidTr="003D3EA3">
        <w:trPr>
          <w:trHeight w:val="670"/>
        </w:trPr>
        <w:tc>
          <w:tcPr>
            <w:tcW w:w="1560" w:type="dxa"/>
            <w:shd w:val="clear" w:color="auto" w:fill="auto"/>
          </w:tcPr>
          <w:p w:rsidR="00874B08" w:rsidRDefault="00874B08" w:rsidP="00874B08">
            <w:pPr>
              <w:rPr>
                <w:rFonts w:ascii="Calibri" w:hAnsi="Calibri"/>
                <w:b/>
                <w:sz w:val="24"/>
                <w:szCs w:val="24"/>
              </w:rPr>
            </w:pPr>
          </w:p>
          <w:p w:rsidR="00E26E52" w:rsidRDefault="00E26E52" w:rsidP="00874B08">
            <w:pPr>
              <w:rPr>
                <w:rFonts w:ascii="Calibri" w:hAnsi="Calibri"/>
                <w:b/>
                <w:sz w:val="24"/>
                <w:szCs w:val="24"/>
              </w:rPr>
            </w:pPr>
            <w:r>
              <w:rPr>
                <w:rFonts w:ascii="Calibri" w:hAnsi="Calibri"/>
                <w:b/>
                <w:sz w:val="24"/>
                <w:szCs w:val="24"/>
              </w:rPr>
              <w:t>19.00</w:t>
            </w:r>
          </w:p>
        </w:tc>
        <w:tc>
          <w:tcPr>
            <w:tcW w:w="7654" w:type="dxa"/>
            <w:shd w:val="clear" w:color="auto" w:fill="auto"/>
          </w:tcPr>
          <w:p w:rsidR="00E26E52" w:rsidRDefault="00E26E52" w:rsidP="00874B08">
            <w:pPr>
              <w:rPr>
                <w:rFonts w:ascii="Calibri" w:hAnsi="Calibri"/>
                <w:sz w:val="24"/>
                <w:szCs w:val="24"/>
              </w:rPr>
            </w:pPr>
          </w:p>
          <w:p w:rsidR="00E26E52" w:rsidRPr="00E26E52" w:rsidRDefault="003D3EA3" w:rsidP="00874B08">
            <w:pPr>
              <w:rPr>
                <w:rFonts w:ascii="Calibri" w:hAnsi="Calibri"/>
                <w:b/>
                <w:sz w:val="24"/>
                <w:szCs w:val="24"/>
              </w:rPr>
            </w:pPr>
            <w:r>
              <w:rPr>
                <w:rFonts w:ascii="Calibri" w:hAnsi="Calibri"/>
                <w:b/>
                <w:sz w:val="24"/>
                <w:szCs w:val="24"/>
              </w:rPr>
              <w:t>MIDDAG</w:t>
            </w:r>
          </w:p>
        </w:tc>
      </w:tr>
      <w:tr w:rsidR="00874B08" w:rsidRPr="00004C42" w:rsidTr="003D3EA3">
        <w:trPr>
          <w:trHeight w:val="353"/>
        </w:trPr>
        <w:tc>
          <w:tcPr>
            <w:tcW w:w="1560" w:type="dxa"/>
            <w:shd w:val="clear" w:color="auto" w:fill="auto"/>
          </w:tcPr>
          <w:p w:rsidR="00874B08" w:rsidRDefault="00874B08" w:rsidP="00874B08">
            <w:pPr>
              <w:rPr>
                <w:rFonts w:ascii="Calibri" w:hAnsi="Calibri"/>
                <w:b/>
                <w:sz w:val="24"/>
                <w:szCs w:val="24"/>
              </w:rPr>
            </w:pPr>
          </w:p>
          <w:p w:rsidR="00556111" w:rsidRPr="00004C42" w:rsidRDefault="00556111" w:rsidP="00874B08">
            <w:pPr>
              <w:rPr>
                <w:rFonts w:ascii="Calibri" w:hAnsi="Calibri"/>
                <w:b/>
                <w:sz w:val="24"/>
                <w:szCs w:val="24"/>
              </w:rPr>
            </w:pPr>
          </w:p>
        </w:tc>
        <w:tc>
          <w:tcPr>
            <w:tcW w:w="7654" w:type="dxa"/>
            <w:shd w:val="clear" w:color="auto" w:fill="auto"/>
          </w:tcPr>
          <w:p w:rsidR="00874B08" w:rsidRPr="00D02ADC" w:rsidRDefault="00874B08" w:rsidP="00874B08">
            <w:pPr>
              <w:rPr>
                <w:rFonts w:ascii="Calibri" w:hAnsi="Calibri"/>
                <w:b/>
                <w:sz w:val="24"/>
                <w:szCs w:val="24"/>
              </w:rPr>
            </w:pPr>
          </w:p>
        </w:tc>
      </w:tr>
      <w:tr w:rsidR="00362905" w:rsidRPr="00004C42" w:rsidTr="00746C3D">
        <w:tc>
          <w:tcPr>
            <w:tcW w:w="1560" w:type="dxa"/>
            <w:shd w:val="clear" w:color="auto" w:fill="auto"/>
          </w:tcPr>
          <w:p w:rsidR="00362905" w:rsidRDefault="00362905" w:rsidP="00874B08">
            <w:pPr>
              <w:rPr>
                <w:rFonts w:ascii="Calibri" w:hAnsi="Calibri"/>
                <w:b/>
                <w:sz w:val="24"/>
                <w:szCs w:val="24"/>
              </w:rPr>
            </w:pPr>
            <w:r>
              <w:rPr>
                <w:rFonts w:ascii="Calibri" w:hAnsi="Calibri"/>
                <w:b/>
                <w:sz w:val="24"/>
                <w:szCs w:val="24"/>
              </w:rPr>
              <w:t xml:space="preserve">DAG 2 </w:t>
            </w:r>
          </w:p>
          <w:p w:rsidR="00362905" w:rsidRDefault="00362905" w:rsidP="00874B08">
            <w:pPr>
              <w:rPr>
                <w:rFonts w:ascii="Calibri" w:hAnsi="Calibri"/>
                <w:b/>
                <w:sz w:val="24"/>
                <w:szCs w:val="24"/>
              </w:rPr>
            </w:pPr>
            <w:r>
              <w:rPr>
                <w:rFonts w:ascii="Calibri" w:hAnsi="Calibri"/>
                <w:b/>
                <w:sz w:val="24"/>
                <w:szCs w:val="24"/>
              </w:rPr>
              <w:t>12</w:t>
            </w:r>
            <w:r w:rsidR="00661B50">
              <w:rPr>
                <w:rFonts w:ascii="Calibri" w:hAnsi="Calibri"/>
                <w:b/>
                <w:sz w:val="24"/>
                <w:szCs w:val="24"/>
              </w:rPr>
              <w:t xml:space="preserve">. </w:t>
            </w:r>
            <w:r>
              <w:rPr>
                <w:rFonts w:ascii="Calibri" w:hAnsi="Calibri"/>
                <w:b/>
                <w:sz w:val="24"/>
                <w:szCs w:val="24"/>
              </w:rPr>
              <w:t xml:space="preserve">mai </w:t>
            </w:r>
          </w:p>
          <w:p w:rsidR="00362905" w:rsidRDefault="00362905" w:rsidP="00874B08">
            <w:pPr>
              <w:rPr>
                <w:rFonts w:ascii="Calibri" w:hAnsi="Calibri"/>
                <w:b/>
                <w:sz w:val="24"/>
                <w:szCs w:val="24"/>
              </w:rPr>
            </w:pPr>
          </w:p>
        </w:tc>
        <w:tc>
          <w:tcPr>
            <w:tcW w:w="7654" w:type="dxa"/>
            <w:shd w:val="clear" w:color="auto" w:fill="auto"/>
          </w:tcPr>
          <w:p w:rsidR="00362905" w:rsidRDefault="00362905" w:rsidP="00874B08">
            <w:pPr>
              <w:rPr>
                <w:rFonts w:ascii="Calibri" w:hAnsi="Calibri"/>
                <w:b/>
                <w:sz w:val="24"/>
                <w:szCs w:val="24"/>
              </w:rPr>
            </w:pPr>
          </w:p>
        </w:tc>
      </w:tr>
      <w:tr w:rsidR="006647C1" w:rsidRPr="00004C42" w:rsidTr="00746C3D">
        <w:tc>
          <w:tcPr>
            <w:tcW w:w="1560" w:type="dxa"/>
            <w:shd w:val="clear" w:color="auto" w:fill="auto"/>
          </w:tcPr>
          <w:p w:rsidR="006647C1" w:rsidRDefault="00362905" w:rsidP="00874B08">
            <w:pPr>
              <w:rPr>
                <w:rFonts w:ascii="Calibri" w:hAnsi="Calibri"/>
                <w:b/>
                <w:sz w:val="24"/>
                <w:szCs w:val="24"/>
              </w:rPr>
            </w:pPr>
            <w:r>
              <w:rPr>
                <w:rFonts w:ascii="Calibri" w:hAnsi="Calibri"/>
                <w:b/>
                <w:sz w:val="24"/>
                <w:szCs w:val="24"/>
              </w:rPr>
              <w:t>09.00</w:t>
            </w:r>
            <w:r w:rsidR="00B1391C">
              <w:rPr>
                <w:rFonts w:ascii="Calibri" w:hAnsi="Calibri"/>
                <w:b/>
                <w:sz w:val="24"/>
                <w:szCs w:val="24"/>
              </w:rPr>
              <w:t xml:space="preserve"> </w:t>
            </w:r>
            <w:r>
              <w:rPr>
                <w:rFonts w:ascii="Calibri" w:hAnsi="Calibri"/>
                <w:b/>
                <w:sz w:val="24"/>
                <w:szCs w:val="24"/>
              </w:rPr>
              <w:t>-</w:t>
            </w:r>
            <w:r w:rsidR="00B1391C">
              <w:rPr>
                <w:rFonts w:ascii="Calibri" w:hAnsi="Calibri"/>
                <w:b/>
                <w:sz w:val="24"/>
                <w:szCs w:val="24"/>
              </w:rPr>
              <w:t xml:space="preserve"> </w:t>
            </w:r>
            <w:r>
              <w:rPr>
                <w:rFonts w:ascii="Calibri" w:hAnsi="Calibri"/>
                <w:b/>
                <w:sz w:val="24"/>
                <w:szCs w:val="24"/>
              </w:rPr>
              <w:t>10.</w:t>
            </w:r>
            <w:r w:rsidR="00B1391C">
              <w:rPr>
                <w:rFonts w:ascii="Calibri" w:hAnsi="Calibri"/>
                <w:b/>
                <w:sz w:val="24"/>
                <w:szCs w:val="24"/>
              </w:rPr>
              <w:t>30</w:t>
            </w:r>
          </w:p>
          <w:p w:rsidR="006647C1" w:rsidRDefault="006647C1" w:rsidP="00874B08">
            <w:pPr>
              <w:rPr>
                <w:rFonts w:ascii="Calibri" w:hAnsi="Calibri"/>
                <w:b/>
                <w:sz w:val="24"/>
                <w:szCs w:val="24"/>
              </w:rPr>
            </w:pPr>
          </w:p>
        </w:tc>
        <w:tc>
          <w:tcPr>
            <w:tcW w:w="7654" w:type="dxa"/>
            <w:shd w:val="clear" w:color="auto" w:fill="auto"/>
          </w:tcPr>
          <w:p w:rsidR="006647C1" w:rsidRDefault="00362905" w:rsidP="00874B08">
            <w:pPr>
              <w:rPr>
                <w:rFonts w:ascii="Calibri" w:hAnsi="Calibri"/>
                <w:b/>
                <w:sz w:val="24"/>
                <w:szCs w:val="24"/>
              </w:rPr>
            </w:pPr>
            <w:r>
              <w:rPr>
                <w:rFonts w:ascii="Calibri" w:hAnsi="Calibri"/>
                <w:b/>
                <w:sz w:val="24"/>
                <w:szCs w:val="24"/>
              </w:rPr>
              <w:t xml:space="preserve">Sak </w:t>
            </w:r>
            <w:r w:rsidR="00556111">
              <w:rPr>
                <w:rFonts w:ascii="Calibri" w:hAnsi="Calibri"/>
                <w:b/>
                <w:sz w:val="24"/>
                <w:szCs w:val="24"/>
              </w:rPr>
              <w:t>11</w:t>
            </w:r>
            <w:r>
              <w:rPr>
                <w:rFonts w:ascii="Calibri" w:hAnsi="Calibri"/>
                <w:b/>
                <w:sz w:val="24"/>
                <w:szCs w:val="24"/>
              </w:rPr>
              <w:t>/2017 Årets sosialarbeiderpris – Kongsberg barnevern</w:t>
            </w:r>
            <w:r w:rsidR="00661B50">
              <w:rPr>
                <w:rFonts w:ascii="Calibri" w:hAnsi="Calibri"/>
                <w:b/>
                <w:sz w:val="24"/>
                <w:szCs w:val="24"/>
              </w:rPr>
              <w:t>s</w:t>
            </w:r>
            <w:r>
              <w:rPr>
                <w:rFonts w:ascii="Calibri" w:hAnsi="Calibri"/>
                <w:b/>
                <w:sz w:val="24"/>
                <w:szCs w:val="24"/>
              </w:rPr>
              <w:t>tjeneste</w:t>
            </w:r>
          </w:p>
          <w:p w:rsidR="00362905" w:rsidRDefault="00275EAB" w:rsidP="00874B08">
            <w:pPr>
              <w:rPr>
                <w:rFonts w:ascii="Calibri" w:hAnsi="Calibri"/>
                <w:sz w:val="24"/>
                <w:szCs w:val="24"/>
              </w:rPr>
            </w:pPr>
            <w:r>
              <w:rPr>
                <w:rFonts w:ascii="Calibri" w:hAnsi="Calibri"/>
                <w:sz w:val="24"/>
                <w:szCs w:val="24"/>
              </w:rPr>
              <w:t>Innledning ved ro</w:t>
            </w:r>
            <w:r w:rsidR="00362905">
              <w:rPr>
                <w:rFonts w:ascii="Calibri" w:hAnsi="Calibri"/>
                <w:sz w:val="24"/>
                <w:szCs w:val="24"/>
              </w:rPr>
              <w:t xml:space="preserve"> representant</w:t>
            </w:r>
            <w:r>
              <w:rPr>
                <w:rFonts w:ascii="Calibri" w:hAnsi="Calibri"/>
                <w:sz w:val="24"/>
                <w:szCs w:val="24"/>
              </w:rPr>
              <w:t>er</w:t>
            </w:r>
            <w:r w:rsidR="00362905">
              <w:rPr>
                <w:rFonts w:ascii="Calibri" w:hAnsi="Calibri"/>
                <w:sz w:val="24"/>
                <w:szCs w:val="24"/>
              </w:rPr>
              <w:t xml:space="preserve"> fra Kongsberg barneverntjeneste</w:t>
            </w:r>
          </w:p>
          <w:p w:rsidR="00362905" w:rsidRPr="00362905" w:rsidRDefault="00362905" w:rsidP="00874B08">
            <w:pPr>
              <w:rPr>
                <w:rFonts w:ascii="Calibri" w:hAnsi="Calibri"/>
                <w:sz w:val="24"/>
                <w:szCs w:val="24"/>
              </w:rPr>
            </w:pPr>
          </w:p>
          <w:p w:rsidR="00362905" w:rsidRDefault="00362905" w:rsidP="00874B08">
            <w:pPr>
              <w:rPr>
                <w:rFonts w:ascii="Calibri" w:hAnsi="Calibri"/>
                <w:sz w:val="24"/>
                <w:szCs w:val="24"/>
              </w:rPr>
            </w:pPr>
            <w:r>
              <w:rPr>
                <w:rFonts w:ascii="Calibri" w:hAnsi="Calibri"/>
                <w:b/>
                <w:sz w:val="24"/>
                <w:szCs w:val="24"/>
              </w:rPr>
              <w:t xml:space="preserve">Styrets innstilling til vedtak: </w:t>
            </w:r>
            <w:r>
              <w:rPr>
                <w:rFonts w:ascii="Calibri" w:hAnsi="Calibri"/>
                <w:sz w:val="24"/>
                <w:szCs w:val="24"/>
              </w:rPr>
              <w:t>Saken tas til orientering</w:t>
            </w:r>
          </w:p>
          <w:p w:rsidR="00A01BAD" w:rsidRDefault="00A01BAD" w:rsidP="00874B08">
            <w:pPr>
              <w:rPr>
                <w:rFonts w:ascii="Calibri" w:hAnsi="Calibri"/>
                <w:sz w:val="24"/>
                <w:szCs w:val="24"/>
              </w:rPr>
            </w:pPr>
          </w:p>
          <w:p w:rsidR="00A01BAD" w:rsidRPr="00A01BAD" w:rsidRDefault="00A01BAD" w:rsidP="00874B08">
            <w:pPr>
              <w:rPr>
                <w:rFonts w:ascii="Calibri" w:hAnsi="Calibri"/>
                <w:sz w:val="24"/>
                <w:szCs w:val="24"/>
              </w:rPr>
            </w:pPr>
            <w:r>
              <w:rPr>
                <w:rFonts w:ascii="Calibri" w:hAnsi="Calibri"/>
                <w:b/>
                <w:sz w:val="24"/>
                <w:szCs w:val="24"/>
              </w:rPr>
              <w:t>Vedtak:</w:t>
            </w:r>
            <w:r>
              <w:rPr>
                <w:rFonts w:ascii="Calibri" w:hAnsi="Calibri"/>
                <w:sz w:val="24"/>
                <w:szCs w:val="24"/>
              </w:rPr>
              <w:t xml:space="preserve"> Saken tas til orientering</w:t>
            </w:r>
          </w:p>
        </w:tc>
      </w:tr>
      <w:tr w:rsidR="00362905" w:rsidRPr="00004C42" w:rsidTr="00746C3D">
        <w:tc>
          <w:tcPr>
            <w:tcW w:w="1560" w:type="dxa"/>
            <w:shd w:val="clear" w:color="auto" w:fill="auto"/>
          </w:tcPr>
          <w:p w:rsidR="00362905" w:rsidRDefault="00362905" w:rsidP="00874B08">
            <w:pPr>
              <w:rPr>
                <w:rFonts w:ascii="Calibri" w:hAnsi="Calibri"/>
                <w:b/>
                <w:sz w:val="24"/>
                <w:szCs w:val="24"/>
              </w:rPr>
            </w:pPr>
          </w:p>
        </w:tc>
        <w:tc>
          <w:tcPr>
            <w:tcW w:w="7654" w:type="dxa"/>
            <w:shd w:val="clear" w:color="auto" w:fill="auto"/>
          </w:tcPr>
          <w:p w:rsidR="00362905" w:rsidRDefault="00362905" w:rsidP="00874B08">
            <w:pPr>
              <w:rPr>
                <w:rFonts w:ascii="Calibri" w:hAnsi="Calibri"/>
                <w:b/>
                <w:sz w:val="24"/>
                <w:szCs w:val="24"/>
              </w:rPr>
            </w:pPr>
          </w:p>
        </w:tc>
      </w:tr>
      <w:tr w:rsidR="00362905" w:rsidRPr="00004C42" w:rsidTr="00746C3D">
        <w:tc>
          <w:tcPr>
            <w:tcW w:w="1560" w:type="dxa"/>
            <w:shd w:val="clear" w:color="auto" w:fill="auto"/>
          </w:tcPr>
          <w:p w:rsidR="00362905" w:rsidRDefault="0005493B" w:rsidP="00874B08">
            <w:pPr>
              <w:rPr>
                <w:rFonts w:ascii="Calibri" w:hAnsi="Calibri"/>
                <w:b/>
                <w:sz w:val="24"/>
                <w:szCs w:val="24"/>
              </w:rPr>
            </w:pPr>
            <w:r>
              <w:rPr>
                <w:rFonts w:ascii="Calibri" w:hAnsi="Calibri"/>
                <w:b/>
                <w:sz w:val="24"/>
                <w:szCs w:val="24"/>
              </w:rPr>
              <w:t>10.30 – 12.00</w:t>
            </w:r>
          </w:p>
        </w:tc>
        <w:tc>
          <w:tcPr>
            <w:tcW w:w="7654" w:type="dxa"/>
            <w:shd w:val="clear" w:color="auto" w:fill="auto"/>
          </w:tcPr>
          <w:p w:rsidR="00362905" w:rsidRDefault="00556111" w:rsidP="00874B08">
            <w:pPr>
              <w:rPr>
                <w:rFonts w:ascii="Calibri" w:hAnsi="Calibri"/>
                <w:b/>
                <w:sz w:val="24"/>
                <w:szCs w:val="24"/>
              </w:rPr>
            </w:pPr>
            <w:r>
              <w:rPr>
                <w:rFonts w:ascii="Calibri" w:hAnsi="Calibri"/>
                <w:b/>
                <w:sz w:val="24"/>
                <w:szCs w:val="24"/>
              </w:rPr>
              <w:t xml:space="preserve">Sak 12/2017 </w:t>
            </w:r>
            <w:r w:rsidR="0005493B">
              <w:rPr>
                <w:rFonts w:ascii="Calibri" w:hAnsi="Calibri"/>
                <w:b/>
                <w:sz w:val="24"/>
                <w:szCs w:val="24"/>
              </w:rPr>
              <w:t>Evaluering av Handlingsplanen vedtatt på årsmøtet 2016</w:t>
            </w:r>
          </w:p>
          <w:p w:rsidR="0005493B" w:rsidRDefault="0005493B" w:rsidP="00874B08">
            <w:pPr>
              <w:rPr>
                <w:rFonts w:ascii="Calibri" w:hAnsi="Calibri"/>
                <w:sz w:val="24"/>
                <w:szCs w:val="24"/>
              </w:rPr>
            </w:pPr>
            <w:r>
              <w:rPr>
                <w:rFonts w:ascii="Calibri" w:hAnsi="Calibri"/>
                <w:sz w:val="24"/>
                <w:szCs w:val="24"/>
              </w:rPr>
              <w:t>Innledning ved Tore Kristiansen</w:t>
            </w:r>
            <w:r w:rsidR="00621E7C">
              <w:rPr>
                <w:rFonts w:ascii="Calibri" w:hAnsi="Calibri"/>
                <w:sz w:val="24"/>
                <w:szCs w:val="24"/>
              </w:rPr>
              <w:t xml:space="preserve">, </w:t>
            </w:r>
            <w:r w:rsidR="00491DD5">
              <w:rPr>
                <w:rFonts w:ascii="Calibri" w:hAnsi="Calibri"/>
                <w:sz w:val="24"/>
                <w:szCs w:val="24"/>
              </w:rPr>
              <w:t>Kim Helene Olsen</w:t>
            </w:r>
            <w:r w:rsidR="00621E7C">
              <w:rPr>
                <w:rFonts w:ascii="Calibri" w:hAnsi="Calibri"/>
                <w:sz w:val="24"/>
                <w:szCs w:val="24"/>
              </w:rPr>
              <w:t xml:space="preserve"> og Hanne Groseth</w:t>
            </w:r>
          </w:p>
          <w:p w:rsidR="0005493B" w:rsidRDefault="0005493B" w:rsidP="00874B08">
            <w:pPr>
              <w:rPr>
                <w:rFonts w:ascii="Calibri" w:hAnsi="Calibri"/>
                <w:sz w:val="24"/>
                <w:szCs w:val="24"/>
              </w:rPr>
            </w:pPr>
          </w:p>
          <w:p w:rsidR="0005493B" w:rsidRDefault="0005493B" w:rsidP="00874B08">
            <w:pPr>
              <w:rPr>
                <w:rFonts w:ascii="Calibri" w:hAnsi="Calibri"/>
                <w:sz w:val="24"/>
                <w:szCs w:val="24"/>
              </w:rPr>
            </w:pPr>
            <w:r>
              <w:rPr>
                <w:rFonts w:ascii="Calibri" w:hAnsi="Calibri"/>
                <w:b/>
                <w:sz w:val="24"/>
                <w:szCs w:val="24"/>
              </w:rPr>
              <w:t>Styret</w:t>
            </w:r>
            <w:r w:rsidR="007A1BBF">
              <w:rPr>
                <w:rFonts w:ascii="Calibri" w:hAnsi="Calibri"/>
                <w:b/>
                <w:sz w:val="24"/>
                <w:szCs w:val="24"/>
              </w:rPr>
              <w:t>s</w:t>
            </w:r>
            <w:r>
              <w:rPr>
                <w:rFonts w:ascii="Calibri" w:hAnsi="Calibri"/>
                <w:b/>
                <w:sz w:val="24"/>
                <w:szCs w:val="24"/>
              </w:rPr>
              <w:t xml:space="preserve"> forslag til vedtak: </w:t>
            </w:r>
            <w:r>
              <w:rPr>
                <w:rFonts w:ascii="Calibri" w:hAnsi="Calibri"/>
                <w:sz w:val="24"/>
                <w:szCs w:val="24"/>
              </w:rPr>
              <w:t>Debatten tas til orientering</w:t>
            </w:r>
          </w:p>
          <w:p w:rsidR="0078590D" w:rsidRDefault="0078590D" w:rsidP="00874B08">
            <w:pPr>
              <w:rPr>
                <w:rFonts w:ascii="Calibri" w:hAnsi="Calibri"/>
                <w:sz w:val="24"/>
                <w:szCs w:val="24"/>
              </w:rPr>
            </w:pPr>
          </w:p>
          <w:p w:rsidR="0078590D" w:rsidRPr="0078590D" w:rsidRDefault="0078590D" w:rsidP="00874B08">
            <w:pPr>
              <w:rPr>
                <w:rFonts w:ascii="Calibri" w:hAnsi="Calibri"/>
                <w:sz w:val="24"/>
                <w:szCs w:val="24"/>
              </w:rPr>
            </w:pPr>
            <w:r>
              <w:rPr>
                <w:rFonts w:ascii="Calibri" w:hAnsi="Calibri"/>
                <w:b/>
                <w:sz w:val="24"/>
                <w:szCs w:val="24"/>
              </w:rPr>
              <w:t>Vedtak:</w:t>
            </w:r>
            <w:r>
              <w:rPr>
                <w:rFonts w:ascii="Calibri" w:hAnsi="Calibri"/>
                <w:sz w:val="24"/>
                <w:szCs w:val="24"/>
              </w:rPr>
              <w:t xml:space="preserve"> Debatten tas til orientering</w:t>
            </w:r>
          </w:p>
          <w:p w:rsidR="0078590D" w:rsidRPr="0078590D" w:rsidRDefault="0078590D" w:rsidP="00874B08">
            <w:pPr>
              <w:rPr>
                <w:rFonts w:ascii="Calibri" w:hAnsi="Calibri"/>
                <w:b/>
                <w:sz w:val="24"/>
                <w:szCs w:val="24"/>
              </w:rPr>
            </w:pPr>
          </w:p>
          <w:p w:rsidR="0013067E" w:rsidRDefault="0013067E" w:rsidP="00874B08">
            <w:pPr>
              <w:rPr>
                <w:rFonts w:ascii="Calibri" w:hAnsi="Calibri"/>
                <w:sz w:val="24"/>
                <w:szCs w:val="24"/>
              </w:rPr>
            </w:pPr>
          </w:p>
          <w:p w:rsidR="0013067E" w:rsidRDefault="0013067E" w:rsidP="00874B08">
            <w:pPr>
              <w:rPr>
                <w:rFonts w:ascii="Calibri" w:hAnsi="Calibri"/>
                <w:b/>
                <w:sz w:val="24"/>
                <w:szCs w:val="24"/>
              </w:rPr>
            </w:pPr>
            <w:r>
              <w:rPr>
                <w:rFonts w:ascii="Calibri" w:hAnsi="Calibri"/>
                <w:b/>
                <w:sz w:val="24"/>
                <w:szCs w:val="24"/>
              </w:rPr>
              <w:t>Sak 13/2017 Revidere budsjett</w:t>
            </w:r>
            <w:r w:rsidR="00392C68">
              <w:rPr>
                <w:rFonts w:ascii="Calibri" w:hAnsi="Calibri"/>
                <w:b/>
                <w:sz w:val="24"/>
                <w:szCs w:val="24"/>
              </w:rPr>
              <w:t>et av våren 2017</w:t>
            </w:r>
          </w:p>
          <w:p w:rsidR="0013067E" w:rsidRDefault="0013067E" w:rsidP="00874B08">
            <w:pPr>
              <w:rPr>
                <w:rFonts w:ascii="Calibri" w:hAnsi="Calibri"/>
                <w:b/>
                <w:sz w:val="24"/>
                <w:szCs w:val="24"/>
              </w:rPr>
            </w:pPr>
          </w:p>
          <w:p w:rsidR="0013067E" w:rsidRDefault="0013067E" w:rsidP="00874B08">
            <w:pPr>
              <w:rPr>
                <w:rFonts w:ascii="Calibri" w:hAnsi="Calibri"/>
                <w:sz w:val="24"/>
                <w:szCs w:val="24"/>
              </w:rPr>
            </w:pPr>
            <w:r w:rsidRPr="00654882">
              <w:rPr>
                <w:rFonts w:ascii="Calibri" w:hAnsi="Calibri"/>
                <w:b/>
                <w:sz w:val="24"/>
                <w:szCs w:val="24"/>
              </w:rPr>
              <w:t>Forslag:</w:t>
            </w:r>
            <w:r>
              <w:rPr>
                <w:rFonts w:ascii="Calibri" w:hAnsi="Calibri"/>
                <w:sz w:val="24"/>
                <w:szCs w:val="24"/>
              </w:rPr>
              <w:t xml:space="preserve"> Innstilling på at styret gis fullmakt til å revidere budsjettet</w:t>
            </w:r>
            <w:r w:rsidR="00392C68">
              <w:rPr>
                <w:rFonts w:ascii="Calibri" w:hAnsi="Calibri"/>
                <w:sz w:val="24"/>
                <w:szCs w:val="24"/>
              </w:rPr>
              <w:t xml:space="preserve"> våren 2017</w:t>
            </w:r>
          </w:p>
          <w:p w:rsidR="00654882" w:rsidRDefault="00654882" w:rsidP="00874B08">
            <w:pPr>
              <w:rPr>
                <w:rFonts w:ascii="Calibri" w:hAnsi="Calibri"/>
                <w:sz w:val="24"/>
                <w:szCs w:val="24"/>
              </w:rPr>
            </w:pPr>
          </w:p>
          <w:p w:rsidR="00654882" w:rsidRDefault="00654882" w:rsidP="00874B08">
            <w:pPr>
              <w:rPr>
                <w:rFonts w:ascii="Calibri" w:hAnsi="Calibri"/>
                <w:sz w:val="24"/>
                <w:szCs w:val="24"/>
              </w:rPr>
            </w:pPr>
            <w:r>
              <w:rPr>
                <w:rFonts w:ascii="Calibri" w:hAnsi="Calibri"/>
                <w:b/>
                <w:sz w:val="24"/>
                <w:szCs w:val="24"/>
              </w:rPr>
              <w:t>Vedtak:</w:t>
            </w:r>
            <w:r>
              <w:rPr>
                <w:rFonts w:ascii="Calibri" w:hAnsi="Calibri"/>
                <w:sz w:val="24"/>
                <w:szCs w:val="24"/>
              </w:rPr>
              <w:t xml:space="preserve"> Innstillingen godkjennes</w:t>
            </w:r>
          </w:p>
          <w:p w:rsidR="00DD11BA" w:rsidRDefault="00DD11BA" w:rsidP="00874B08">
            <w:pPr>
              <w:rPr>
                <w:rFonts w:ascii="Calibri" w:hAnsi="Calibri"/>
                <w:sz w:val="24"/>
                <w:szCs w:val="24"/>
              </w:rPr>
            </w:pPr>
          </w:p>
          <w:p w:rsidR="00DD11BA" w:rsidRPr="00654882" w:rsidRDefault="00DD11BA" w:rsidP="00874B08">
            <w:pPr>
              <w:rPr>
                <w:rFonts w:ascii="Calibri" w:hAnsi="Calibri"/>
                <w:sz w:val="24"/>
                <w:szCs w:val="24"/>
              </w:rPr>
            </w:pPr>
          </w:p>
        </w:tc>
      </w:tr>
      <w:tr w:rsidR="00362905" w:rsidRPr="00004C42" w:rsidTr="00746C3D">
        <w:tc>
          <w:tcPr>
            <w:tcW w:w="1560" w:type="dxa"/>
            <w:shd w:val="clear" w:color="auto" w:fill="auto"/>
          </w:tcPr>
          <w:p w:rsidR="00362905" w:rsidRDefault="00362905" w:rsidP="00874B08">
            <w:pPr>
              <w:rPr>
                <w:rFonts w:ascii="Calibri" w:hAnsi="Calibri"/>
                <w:b/>
                <w:sz w:val="24"/>
                <w:szCs w:val="24"/>
              </w:rPr>
            </w:pPr>
          </w:p>
        </w:tc>
        <w:tc>
          <w:tcPr>
            <w:tcW w:w="7654" w:type="dxa"/>
            <w:shd w:val="clear" w:color="auto" w:fill="auto"/>
          </w:tcPr>
          <w:p w:rsidR="00362905" w:rsidRDefault="00362905" w:rsidP="00874B08">
            <w:pPr>
              <w:rPr>
                <w:rFonts w:ascii="Calibri" w:hAnsi="Calibri"/>
                <w:b/>
                <w:sz w:val="24"/>
                <w:szCs w:val="24"/>
              </w:rPr>
            </w:pPr>
          </w:p>
        </w:tc>
      </w:tr>
      <w:tr w:rsidR="00362905" w:rsidRPr="00004C42" w:rsidTr="00746C3D">
        <w:tc>
          <w:tcPr>
            <w:tcW w:w="1560" w:type="dxa"/>
            <w:shd w:val="clear" w:color="auto" w:fill="auto"/>
          </w:tcPr>
          <w:p w:rsidR="00362905" w:rsidRDefault="0005493B" w:rsidP="00874B08">
            <w:pPr>
              <w:rPr>
                <w:rFonts w:ascii="Calibri" w:hAnsi="Calibri"/>
                <w:b/>
                <w:sz w:val="24"/>
                <w:szCs w:val="24"/>
              </w:rPr>
            </w:pPr>
            <w:r>
              <w:rPr>
                <w:rFonts w:ascii="Calibri" w:hAnsi="Calibri"/>
                <w:b/>
                <w:sz w:val="24"/>
                <w:szCs w:val="24"/>
              </w:rPr>
              <w:t>12.00 – 13.00</w:t>
            </w:r>
          </w:p>
        </w:tc>
        <w:tc>
          <w:tcPr>
            <w:tcW w:w="7654" w:type="dxa"/>
            <w:shd w:val="clear" w:color="auto" w:fill="auto"/>
          </w:tcPr>
          <w:p w:rsidR="00362905" w:rsidRDefault="0005493B" w:rsidP="00874B08">
            <w:pPr>
              <w:rPr>
                <w:rFonts w:ascii="Calibri" w:hAnsi="Calibri"/>
                <w:b/>
                <w:sz w:val="24"/>
                <w:szCs w:val="24"/>
              </w:rPr>
            </w:pPr>
            <w:r>
              <w:rPr>
                <w:rFonts w:ascii="Calibri" w:hAnsi="Calibri"/>
                <w:b/>
                <w:sz w:val="24"/>
                <w:szCs w:val="24"/>
              </w:rPr>
              <w:t>LUNSJ</w:t>
            </w:r>
          </w:p>
        </w:tc>
      </w:tr>
      <w:tr w:rsidR="0005493B" w:rsidRPr="00004C42" w:rsidTr="00746C3D">
        <w:tc>
          <w:tcPr>
            <w:tcW w:w="1560" w:type="dxa"/>
            <w:shd w:val="clear" w:color="auto" w:fill="auto"/>
          </w:tcPr>
          <w:p w:rsidR="0005493B" w:rsidRDefault="0005493B" w:rsidP="00874B08">
            <w:pPr>
              <w:rPr>
                <w:rFonts w:ascii="Calibri" w:hAnsi="Calibri"/>
                <w:b/>
                <w:sz w:val="24"/>
                <w:szCs w:val="24"/>
              </w:rPr>
            </w:pPr>
          </w:p>
        </w:tc>
        <w:tc>
          <w:tcPr>
            <w:tcW w:w="7654" w:type="dxa"/>
            <w:shd w:val="clear" w:color="auto" w:fill="auto"/>
          </w:tcPr>
          <w:p w:rsidR="0005493B" w:rsidRDefault="0005493B" w:rsidP="00874B08">
            <w:pPr>
              <w:rPr>
                <w:rFonts w:ascii="Calibri" w:hAnsi="Calibri"/>
                <w:b/>
                <w:sz w:val="24"/>
                <w:szCs w:val="24"/>
              </w:rPr>
            </w:pPr>
          </w:p>
        </w:tc>
      </w:tr>
      <w:tr w:rsidR="00B53E6A" w:rsidRPr="00004C42" w:rsidTr="00746C3D">
        <w:tc>
          <w:tcPr>
            <w:tcW w:w="1560" w:type="dxa"/>
            <w:shd w:val="clear" w:color="auto" w:fill="auto"/>
          </w:tcPr>
          <w:p w:rsidR="00B53E6A" w:rsidRDefault="00B53E6A" w:rsidP="00874B08">
            <w:pPr>
              <w:rPr>
                <w:rFonts w:ascii="Calibri" w:hAnsi="Calibri"/>
                <w:b/>
                <w:sz w:val="24"/>
                <w:szCs w:val="24"/>
              </w:rPr>
            </w:pPr>
            <w:r>
              <w:rPr>
                <w:rFonts w:ascii="Calibri" w:hAnsi="Calibri"/>
                <w:b/>
                <w:sz w:val="24"/>
                <w:szCs w:val="24"/>
              </w:rPr>
              <w:t>13.00</w:t>
            </w:r>
          </w:p>
        </w:tc>
        <w:tc>
          <w:tcPr>
            <w:tcW w:w="7654" w:type="dxa"/>
            <w:shd w:val="clear" w:color="auto" w:fill="auto"/>
          </w:tcPr>
          <w:p w:rsidR="00B53E6A" w:rsidRDefault="00B53E6A" w:rsidP="00874B08">
            <w:pPr>
              <w:rPr>
                <w:rFonts w:ascii="Calibri" w:hAnsi="Calibri"/>
                <w:b/>
                <w:sz w:val="24"/>
                <w:szCs w:val="24"/>
              </w:rPr>
            </w:pPr>
            <w:r>
              <w:rPr>
                <w:rFonts w:ascii="Calibri" w:hAnsi="Calibri"/>
                <w:b/>
                <w:sz w:val="24"/>
                <w:szCs w:val="24"/>
              </w:rPr>
              <w:t>Hjemreise</w:t>
            </w:r>
          </w:p>
        </w:tc>
      </w:tr>
    </w:tbl>
    <w:p w:rsidR="00780B15" w:rsidRDefault="00780B15" w:rsidP="000A030B">
      <w:pPr>
        <w:rPr>
          <w:sz w:val="24"/>
          <w:szCs w:val="24"/>
        </w:rPr>
      </w:pPr>
    </w:p>
    <w:p w:rsidR="00306D6E" w:rsidRDefault="00306D6E" w:rsidP="000A030B">
      <w:pPr>
        <w:rPr>
          <w:sz w:val="24"/>
          <w:szCs w:val="24"/>
        </w:rPr>
      </w:pPr>
    </w:p>
    <w:p w:rsidR="00306D6E" w:rsidRDefault="00306D6E" w:rsidP="000A030B">
      <w:pPr>
        <w:rPr>
          <w:sz w:val="24"/>
          <w:szCs w:val="24"/>
        </w:rPr>
      </w:pPr>
    </w:p>
    <w:p w:rsidR="00306D6E" w:rsidRDefault="00306D6E" w:rsidP="000A030B">
      <w:pPr>
        <w:rPr>
          <w:sz w:val="24"/>
          <w:szCs w:val="24"/>
        </w:rPr>
      </w:pPr>
      <w:r>
        <w:rPr>
          <w:sz w:val="24"/>
          <w:szCs w:val="24"/>
        </w:rPr>
        <w:t>______________________________</w:t>
      </w:r>
      <w:r>
        <w:rPr>
          <w:sz w:val="24"/>
          <w:szCs w:val="24"/>
        </w:rPr>
        <w:tab/>
      </w:r>
      <w:r>
        <w:rPr>
          <w:sz w:val="24"/>
          <w:szCs w:val="24"/>
        </w:rPr>
        <w:tab/>
        <w:t>_____________________________</w:t>
      </w:r>
    </w:p>
    <w:p w:rsidR="00306D6E" w:rsidRDefault="00306D6E" w:rsidP="000A030B">
      <w:pPr>
        <w:rPr>
          <w:sz w:val="24"/>
          <w:szCs w:val="24"/>
        </w:rPr>
      </w:pPr>
      <w:r>
        <w:rPr>
          <w:sz w:val="24"/>
          <w:szCs w:val="24"/>
        </w:rPr>
        <w:t>Kjersti Margrethe Botten</w:t>
      </w:r>
      <w:r>
        <w:rPr>
          <w:sz w:val="24"/>
          <w:szCs w:val="24"/>
        </w:rPr>
        <w:tab/>
      </w:r>
      <w:r>
        <w:rPr>
          <w:sz w:val="24"/>
          <w:szCs w:val="24"/>
        </w:rPr>
        <w:tab/>
      </w:r>
      <w:r>
        <w:rPr>
          <w:sz w:val="24"/>
          <w:szCs w:val="24"/>
        </w:rPr>
        <w:tab/>
      </w:r>
      <w:r>
        <w:rPr>
          <w:sz w:val="24"/>
          <w:szCs w:val="24"/>
        </w:rPr>
        <w:tab/>
        <w:t>Nina Jakobsen</w:t>
      </w:r>
      <w:r>
        <w:rPr>
          <w:sz w:val="24"/>
          <w:szCs w:val="24"/>
        </w:rPr>
        <w:tab/>
      </w:r>
      <w:r>
        <w:rPr>
          <w:sz w:val="24"/>
          <w:szCs w:val="24"/>
        </w:rPr>
        <w:tab/>
      </w:r>
    </w:p>
    <w:p w:rsidR="00306D6E" w:rsidRDefault="00306D6E" w:rsidP="000A030B">
      <w:pPr>
        <w:rPr>
          <w:sz w:val="24"/>
          <w:szCs w:val="24"/>
        </w:rPr>
      </w:pPr>
      <w:proofErr w:type="spellStart"/>
      <w:r>
        <w:rPr>
          <w:sz w:val="24"/>
          <w:szCs w:val="24"/>
        </w:rPr>
        <w:t>Protokollkomiteè</w:t>
      </w:r>
      <w:proofErr w:type="spellEnd"/>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Protokollkomiteè</w:t>
      </w:r>
      <w:proofErr w:type="spellEnd"/>
    </w:p>
    <w:p w:rsidR="00306D6E" w:rsidRDefault="00306D6E" w:rsidP="000A030B">
      <w:pPr>
        <w:rPr>
          <w:sz w:val="24"/>
          <w:szCs w:val="24"/>
        </w:rPr>
      </w:pPr>
    </w:p>
    <w:p w:rsidR="00306D6E" w:rsidRDefault="00306D6E" w:rsidP="000A030B">
      <w:pPr>
        <w:rPr>
          <w:sz w:val="24"/>
          <w:szCs w:val="24"/>
        </w:rPr>
      </w:pPr>
    </w:p>
    <w:p w:rsidR="00306D6E" w:rsidRDefault="00306D6E" w:rsidP="000A030B">
      <w:pPr>
        <w:rPr>
          <w:sz w:val="24"/>
          <w:szCs w:val="24"/>
        </w:rPr>
      </w:pPr>
    </w:p>
    <w:p w:rsidR="00306D6E" w:rsidRDefault="00306D6E" w:rsidP="000A030B">
      <w:pPr>
        <w:rPr>
          <w:sz w:val="24"/>
          <w:szCs w:val="24"/>
        </w:rPr>
      </w:pPr>
      <w:r>
        <w:rPr>
          <w:sz w:val="24"/>
          <w:szCs w:val="24"/>
        </w:rPr>
        <w:t>_______________________________</w:t>
      </w:r>
    </w:p>
    <w:p w:rsidR="00306D6E" w:rsidRDefault="00306D6E" w:rsidP="000A030B">
      <w:pPr>
        <w:rPr>
          <w:sz w:val="24"/>
          <w:szCs w:val="24"/>
        </w:rPr>
      </w:pPr>
      <w:r>
        <w:rPr>
          <w:sz w:val="24"/>
          <w:szCs w:val="24"/>
        </w:rPr>
        <w:t>Bea Drage Madsen</w:t>
      </w:r>
    </w:p>
    <w:p w:rsidR="00306D6E" w:rsidRDefault="00306D6E" w:rsidP="00306D6E">
      <w:pPr>
        <w:rPr>
          <w:sz w:val="24"/>
          <w:szCs w:val="24"/>
        </w:rPr>
      </w:pPr>
      <w:proofErr w:type="spellStart"/>
      <w:r>
        <w:rPr>
          <w:sz w:val="24"/>
          <w:szCs w:val="24"/>
        </w:rPr>
        <w:t>Protokollkomiteè</w:t>
      </w:r>
      <w:proofErr w:type="spellEnd"/>
    </w:p>
    <w:p w:rsidR="00306D6E" w:rsidRPr="00746C3D" w:rsidRDefault="00306D6E" w:rsidP="000A030B">
      <w:pPr>
        <w:rPr>
          <w:sz w:val="24"/>
          <w:szCs w:val="24"/>
        </w:rPr>
      </w:pPr>
    </w:p>
    <w:sectPr w:rsidR="00306D6E" w:rsidRPr="00746C3D" w:rsidSect="00825612">
      <w:headerReference w:type="default" r:id="rId8"/>
      <w:footerReference w:type="default" r:id="rId9"/>
      <w:headerReference w:type="first" r:id="rId10"/>
      <w:pgSz w:w="11906" w:h="16838" w:code="9"/>
      <w:pgMar w:top="1843" w:right="1797" w:bottom="1276" w:left="1559" w:header="431"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6D4" w:rsidRDefault="004126D4">
      <w:r>
        <w:separator/>
      </w:r>
    </w:p>
  </w:endnote>
  <w:endnote w:type="continuationSeparator" w:id="0">
    <w:p w:rsidR="004126D4" w:rsidRDefault="00412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altName w:val="Times New Roman"/>
    <w:panose1 w:val="00000000000000000000"/>
    <w:charset w:val="4D"/>
    <w:family w:val="auto"/>
    <w:notTrueType/>
    <w:pitch w:val="default"/>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6D4" w:rsidRDefault="006056DB">
    <w:pPr>
      <w:pStyle w:val="Bunntekst"/>
    </w:pPr>
    <w:r>
      <w:rPr>
        <w:rStyle w:val="Sidetall"/>
      </w:rPr>
      <w:fldChar w:fldCharType="begin"/>
    </w:r>
    <w:r w:rsidR="004126D4">
      <w:rPr>
        <w:rStyle w:val="Sidetall"/>
      </w:rPr>
      <w:instrText xml:space="preserve"> PAGE </w:instrText>
    </w:r>
    <w:r>
      <w:rPr>
        <w:rStyle w:val="Sidetall"/>
      </w:rPr>
      <w:fldChar w:fldCharType="separate"/>
    </w:r>
    <w:r w:rsidR="00552A24">
      <w:rPr>
        <w:rStyle w:val="Sidetall"/>
        <w:noProof/>
      </w:rPr>
      <w:t>7</w:t>
    </w:r>
    <w:r>
      <w:rPr>
        <w:rStyle w:val="Sidetall"/>
      </w:rPr>
      <w:fldChar w:fldCharType="end"/>
    </w:r>
    <w:r w:rsidR="0014246A">
      <w:rPr>
        <w:noProof/>
        <w:lang w:eastAsia="nb-NO"/>
      </w:rPr>
      <mc:AlternateContent>
        <mc:Choice Requires="wps">
          <w:drawing>
            <wp:anchor distT="0" distB="0" distL="114300" distR="114300" simplePos="0" relativeHeight="251657216" behindDoc="0" locked="0" layoutInCell="1" allowOverlap="1">
              <wp:simplePos x="0" y="0"/>
              <wp:positionH relativeFrom="column">
                <wp:posOffset>5575935</wp:posOffset>
              </wp:positionH>
              <wp:positionV relativeFrom="paragraph">
                <wp:posOffset>-149225</wp:posOffset>
              </wp:positionV>
              <wp:extent cx="800100" cy="371475"/>
              <wp:effectExtent l="3810" t="317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26D4" w:rsidRDefault="004126D4">
                          <w:pPr>
                            <w:spacing w:line="192" w:lineRule="exact"/>
                            <w:rPr>
                              <w:color w:val="757777"/>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39.05pt;margin-top:-11.75pt;width:63pt;height:2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" stroked="f">
              <v:textbox inset="0,0,0,0">
                <w:txbxContent>
                  <w:p w:rsidR="004126D4" w:rsidRDefault="004126D4">
                    <w:pPr>
                      <w:spacing w:line="192" w:lineRule="exact"/>
                      <w:rPr>
                        <w:color w:val="757777"/>
                        <w:sz w:val="16"/>
                      </w:rPr>
                    </w:pPr>
                  </w:p>
                </w:txbxContent>
              </v:textbox>
            </v:shape>
          </w:pict>
        </mc:Fallback>
      </mc:AlternateContent>
    </w:r>
    <w:r w:rsidR="004126D4">
      <w:rPr>
        <w:rStyle w:val="Sidetall"/>
      </w:rPr>
      <w:t xml:space="preserve"> av </w:t>
    </w:r>
    <w:r>
      <w:rPr>
        <w:rStyle w:val="Sidetall"/>
      </w:rPr>
      <w:fldChar w:fldCharType="begin"/>
    </w:r>
    <w:r w:rsidR="004126D4">
      <w:rPr>
        <w:rStyle w:val="Sidetall"/>
      </w:rPr>
      <w:instrText xml:space="preserve"> NUMPAGES </w:instrText>
    </w:r>
    <w:r>
      <w:rPr>
        <w:rStyle w:val="Sidetall"/>
      </w:rPr>
      <w:fldChar w:fldCharType="separate"/>
    </w:r>
    <w:r w:rsidR="00552A24">
      <w:rPr>
        <w:rStyle w:val="Sidetall"/>
        <w:noProof/>
      </w:rPr>
      <w:t>7</w:t>
    </w:r>
    <w:r>
      <w:rPr>
        <w:rStyle w:val="Sidetal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6D4" w:rsidRDefault="004126D4">
      <w:r>
        <w:separator/>
      </w:r>
    </w:p>
  </w:footnote>
  <w:footnote w:type="continuationSeparator" w:id="0">
    <w:p w:rsidR="004126D4" w:rsidRDefault="00412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6D4" w:rsidRDefault="004126D4">
    <w:pPr>
      <w:pStyle w:val="Topptekst"/>
      <w:tabs>
        <w:tab w:val="clear" w:pos="4536"/>
        <w:tab w:val="clear"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6D4" w:rsidRDefault="004126D4">
    <w:pPr>
      <w:pStyle w:val="Topptekst"/>
      <w:ind w:left="-1134"/>
    </w:pPr>
    <w:r>
      <w:rPr>
        <w:noProof/>
        <w:lang w:eastAsia="nb-NO"/>
      </w:rPr>
      <w:drawing>
        <wp:inline distT="0" distB="0" distL="0" distR="0">
          <wp:extent cx="6858000" cy="739140"/>
          <wp:effectExtent l="19050" t="0" r="0" b="0"/>
          <wp:docPr id="1" name="Bilde 1" descr="FO-brevhode-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brevhode-200%"/>
                  <pic:cNvPicPr>
                    <a:picLocks noChangeAspect="1" noChangeArrowheads="1"/>
                  </pic:cNvPicPr>
                </pic:nvPicPr>
                <pic:blipFill>
                  <a:blip r:embed="rId1"/>
                  <a:srcRect/>
                  <a:stretch>
                    <a:fillRect/>
                  </a:stretch>
                </pic:blipFill>
                <pic:spPr bwMode="auto">
                  <a:xfrm>
                    <a:off x="0" y="0"/>
                    <a:ext cx="6858000" cy="73914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3695A"/>
    <w:multiLevelType w:val="hybridMultilevel"/>
    <w:tmpl w:val="511C0104"/>
    <w:lvl w:ilvl="0" w:tplc="04BE3E84">
      <w:start w:val="10"/>
      <w:numFmt w:val="bullet"/>
      <w:lvlText w:val="-"/>
      <w:lvlJc w:val="left"/>
      <w:pPr>
        <w:ind w:left="72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E2731C3"/>
    <w:multiLevelType w:val="hybridMultilevel"/>
    <w:tmpl w:val="7B7CB10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32471A1"/>
    <w:multiLevelType w:val="hybridMultilevel"/>
    <w:tmpl w:val="1E82B0B6"/>
    <w:lvl w:ilvl="0" w:tplc="04BE3E84">
      <w:start w:val="10"/>
      <w:numFmt w:val="bullet"/>
      <w:lvlText w:val="-"/>
      <w:lvlJc w:val="left"/>
      <w:pPr>
        <w:ind w:left="72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3B22573"/>
    <w:multiLevelType w:val="hybridMultilevel"/>
    <w:tmpl w:val="BEDECA1A"/>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4" w15:restartNumberingAfterBreak="0">
    <w:nsid w:val="2FF204ED"/>
    <w:multiLevelType w:val="hybridMultilevel"/>
    <w:tmpl w:val="F244ABD4"/>
    <w:lvl w:ilvl="0" w:tplc="7616BE5A">
      <w:start w:val="11"/>
      <w:numFmt w:val="bullet"/>
      <w:lvlText w:val="-"/>
      <w:lvlJc w:val="left"/>
      <w:pPr>
        <w:ind w:left="72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0821DB6"/>
    <w:multiLevelType w:val="hybridMultilevel"/>
    <w:tmpl w:val="11765478"/>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6" w15:restartNumberingAfterBreak="0">
    <w:nsid w:val="361F7A94"/>
    <w:multiLevelType w:val="hybridMultilevel"/>
    <w:tmpl w:val="5B5C3AD8"/>
    <w:lvl w:ilvl="0" w:tplc="04BE3E84">
      <w:start w:val="10"/>
      <w:numFmt w:val="bullet"/>
      <w:lvlText w:val="-"/>
      <w:lvlJc w:val="left"/>
      <w:pPr>
        <w:ind w:left="720" w:hanging="360"/>
      </w:pPr>
      <w:rPr>
        <w:rFonts w:ascii="Calibri" w:eastAsia="Times New Roman" w:hAnsi="Calibri" w:cs="Times New Roman" w:hint="default"/>
      </w:rPr>
    </w:lvl>
    <w:lvl w:ilvl="1" w:tplc="04BE3E84">
      <w:start w:val="10"/>
      <w:numFmt w:val="bullet"/>
      <w:lvlText w:val="-"/>
      <w:lvlJc w:val="left"/>
      <w:pPr>
        <w:ind w:left="1440" w:hanging="360"/>
      </w:pPr>
      <w:rPr>
        <w:rFonts w:ascii="Calibri" w:eastAsia="Times New Roman" w:hAnsi="Calibri" w:cs="Times New Roman"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6CE3F05"/>
    <w:multiLevelType w:val="hybridMultilevel"/>
    <w:tmpl w:val="61F2EF7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3A7E3FB4"/>
    <w:multiLevelType w:val="hybridMultilevel"/>
    <w:tmpl w:val="0FEC3C58"/>
    <w:lvl w:ilvl="0" w:tplc="04140001">
      <w:start w:val="974"/>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43665776"/>
    <w:multiLevelType w:val="hybridMultilevel"/>
    <w:tmpl w:val="0EFC5A90"/>
    <w:lvl w:ilvl="0" w:tplc="F7A61ECE">
      <w:start w:val="15"/>
      <w:numFmt w:val="bullet"/>
      <w:lvlText w:val="-"/>
      <w:lvlJc w:val="left"/>
      <w:pPr>
        <w:ind w:left="72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4692151D"/>
    <w:multiLevelType w:val="hybridMultilevel"/>
    <w:tmpl w:val="53D0DBB6"/>
    <w:lvl w:ilvl="0" w:tplc="1714AB68">
      <w:start w:val="10"/>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48D606E3"/>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05C31EC"/>
    <w:multiLevelType w:val="hybridMultilevel"/>
    <w:tmpl w:val="16D43904"/>
    <w:lvl w:ilvl="0" w:tplc="04BE3E84">
      <w:start w:val="10"/>
      <w:numFmt w:val="bullet"/>
      <w:lvlText w:val="-"/>
      <w:lvlJc w:val="left"/>
      <w:pPr>
        <w:ind w:left="72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1EE55D5"/>
    <w:multiLevelType w:val="hybridMultilevel"/>
    <w:tmpl w:val="AD0A0812"/>
    <w:lvl w:ilvl="0" w:tplc="73DC5238">
      <w:start w:val="1"/>
      <w:numFmt w:val="lowerLetter"/>
      <w:lvlText w:val="%1)"/>
      <w:lvlJc w:val="left"/>
      <w:pPr>
        <w:ind w:left="405" w:hanging="360"/>
      </w:pPr>
      <w:rPr>
        <w:rFonts w:hint="default"/>
      </w:rPr>
    </w:lvl>
    <w:lvl w:ilvl="1" w:tplc="04140019" w:tentative="1">
      <w:start w:val="1"/>
      <w:numFmt w:val="lowerLetter"/>
      <w:lvlText w:val="%2."/>
      <w:lvlJc w:val="left"/>
      <w:pPr>
        <w:ind w:left="1125" w:hanging="360"/>
      </w:pPr>
    </w:lvl>
    <w:lvl w:ilvl="2" w:tplc="0414001B" w:tentative="1">
      <w:start w:val="1"/>
      <w:numFmt w:val="lowerRoman"/>
      <w:lvlText w:val="%3."/>
      <w:lvlJc w:val="right"/>
      <w:pPr>
        <w:ind w:left="1845" w:hanging="180"/>
      </w:pPr>
    </w:lvl>
    <w:lvl w:ilvl="3" w:tplc="0414000F" w:tentative="1">
      <w:start w:val="1"/>
      <w:numFmt w:val="decimal"/>
      <w:lvlText w:val="%4."/>
      <w:lvlJc w:val="left"/>
      <w:pPr>
        <w:ind w:left="2565" w:hanging="360"/>
      </w:pPr>
    </w:lvl>
    <w:lvl w:ilvl="4" w:tplc="04140019" w:tentative="1">
      <w:start w:val="1"/>
      <w:numFmt w:val="lowerLetter"/>
      <w:lvlText w:val="%5."/>
      <w:lvlJc w:val="left"/>
      <w:pPr>
        <w:ind w:left="3285" w:hanging="360"/>
      </w:pPr>
    </w:lvl>
    <w:lvl w:ilvl="5" w:tplc="0414001B" w:tentative="1">
      <w:start w:val="1"/>
      <w:numFmt w:val="lowerRoman"/>
      <w:lvlText w:val="%6."/>
      <w:lvlJc w:val="right"/>
      <w:pPr>
        <w:ind w:left="4005" w:hanging="180"/>
      </w:pPr>
    </w:lvl>
    <w:lvl w:ilvl="6" w:tplc="0414000F" w:tentative="1">
      <w:start w:val="1"/>
      <w:numFmt w:val="decimal"/>
      <w:lvlText w:val="%7."/>
      <w:lvlJc w:val="left"/>
      <w:pPr>
        <w:ind w:left="4725" w:hanging="360"/>
      </w:pPr>
    </w:lvl>
    <w:lvl w:ilvl="7" w:tplc="04140019" w:tentative="1">
      <w:start w:val="1"/>
      <w:numFmt w:val="lowerLetter"/>
      <w:lvlText w:val="%8."/>
      <w:lvlJc w:val="left"/>
      <w:pPr>
        <w:ind w:left="5445" w:hanging="360"/>
      </w:pPr>
    </w:lvl>
    <w:lvl w:ilvl="8" w:tplc="0414001B" w:tentative="1">
      <w:start w:val="1"/>
      <w:numFmt w:val="lowerRoman"/>
      <w:lvlText w:val="%9."/>
      <w:lvlJc w:val="right"/>
      <w:pPr>
        <w:ind w:left="6165" w:hanging="180"/>
      </w:pPr>
    </w:lvl>
  </w:abstractNum>
  <w:abstractNum w:abstractNumId="14" w15:restartNumberingAfterBreak="0">
    <w:nsid w:val="54D93DDA"/>
    <w:multiLevelType w:val="hybridMultilevel"/>
    <w:tmpl w:val="6DB43098"/>
    <w:lvl w:ilvl="0" w:tplc="04140017">
      <w:start w:val="1"/>
      <w:numFmt w:val="lowerLetter"/>
      <w:lvlText w:val="%1)"/>
      <w:lvlJc w:val="left"/>
      <w:pPr>
        <w:ind w:left="1003" w:hanging="360"/>
      </w:pPr>
    </w:lvl>
    <w:lvl w:ilvl="1" w:tplc="04140019" w:tentative="1">
      <w:start w:val="1"/>
      <w:numFmt w:val="lowerLetter"/>
      <w:lvlText w:val="%2."/>
      <w:lvlJc w:val="left"/>
      <w:pPr>
        <w:ind w:left="1723" w:hanging="360"/>
      </w:pPr>
    </w:lvl>
    <w:lvl w:ilvl="2" w:tplc="0414001B" w:tentative="1">
      <w:start w:val="1"/>
      <w:numFmt w:val="lowerRoman"/>
      <w:lvlText w:val="%3."/>
      <w:lvlJc w:val="right"/>
      <w:pPr>
        <w:ind w:left="2443" w:hanging="180"/>
      </w:pPr>
    </w:lvl>
    <w:lvl w:ilvl="3" w:tplc="0414000F" w:tentative="1">
      <w:start w:val="1"/>
      <w:numFmt w:val="decimal"/>
      <w:lvlText w:val="%4."/>
      <w:lvlJc w:val="left"/>
      <w:pPr>
        <w:ind w:left="3163" w:hanging="360"/>
      </w:pPr>
    </w:lvl>
    <w:lvl w:ilvl="4" w:tplc="04140019" w:tentative="1">
      <w:start w:val="1"/>
      <w:numFmt w:val="lowerLetter"/>
      <w:lvlText w:val="%5."/>
      <w:lvlJc w:val="left"/>
      <w:pPr>
        <w:ind w:left="3883" w:hanging="360"/>
      </w:pPr>
    </w:lvl>
    <w:lvl w:ilvl="5" w:tplc="0414001B" w:tentative="1">
      <w:start w:val="1"/>
      <w:numFmt w:val="lowerRoman"/>
      <w:lvlText w:val="%6."/>
      <w:lvlJc w:val="right"/>
      <w:pPr>
        <w:ind w:left="4603" w:hanging="180"/>
      </w:pPr>
    </w:lvl>
    <w:lvl w:ilvl="6" w:tplc="0414000F" w:tentative="1">
      <w:start w:val="1"/>
      <w:numFmt w:val="decimal"/>
      <w:lvlText w:val="%7."/>
      <w:lvlJc w:val="left"/>
      <w:pPr>
        <w:ind w:left="5323" w:hanging="360"/>
      </w:pPr>
    </w:lvl>
    <w:lvl w:ilvl="7" w:tplc="04140019" w:tentative="1">
      <w:start w:val="1"/>
      <w:numFmt w:val="lowerLetter"/>
      <w:lvlText w:val="%8."/>
      <w:lvlJc w:val="left"/>
      <w:pPr>
        <w:ind w:left="6043" w:hanging="360"/>
      </w:pPr>
    </w:lvl>
    <w:lvl w:ilvl="8" w:tplc="0414001B" w:tentative="1">
      <w:start w:val="1"/>
      <w:numFmt w:val="lowerRoman"/>
      <w:lvlText w:val="%9."/>
      <w:lvlJc w:val="right"/>
      <w:pPr>
        <w:ind w:left="6763" w:hanging="180"/>
      </w:pPr>
    </w:lvl>
  </w:abstractNum>
  <w:abstractNum w:abstractNumId="15" w15:restartNumberingAfterBreak="0">
    <w:nsid w:val="5AD26FC0"/>
    <w:multiLevelType w:val="hybridMultilevel"/>
    <w:tmpl w:val="128271CC"/>
    <w:lvl w:ilvl="0" w:tplc="D256CEA4">
      <w:start w:val="15"/>
      <w:numFmt w:val="bullet"/>
      <w:lvlText w:val="-"/>
      <w:lvlJc w:val="left"/>
      <w:pPr>
        <w:ind w:left="72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5E970476"/>
    <w:multiLevelType w:val="hybridMultilevel"/>
    <w:tmpl w:val="247633C8"/>
    <w:lvl w:ilvl="0" w:tplc="04BE3E84">
      <w:start w:val="10"/>
      <w:numFmt w:val="bullet"/>
      <w:lvlText w:val="-"/>
      <w:lvlJc w:val="left"/>
      <w:pPr>
        <w:ind w:left="72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6F9A2EE9"/>
    <w:multiLevelType w:val="hybridMultilevel"/>
    <w:tmpl w:val="BC7A38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7A317B9C"/>
    <w:multiLevelType w:val="hybridMultilevel"/>
    <w:tmpl w:val="1108E1AE"/>
    <w:lvl w:ilvl="0" w:tplc="7996CE7C">
      <w:start w:val="15"/>
      <w:numFmt w:val="bullet"/>
      <w:lvlText w:val="-"/>
      <w:lvlJc w:val="left"/>
      <w:pPr>
        <w:ind w:left="72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7C1B64EC"/>
    <w:multiLevelType w:val="hybridMultilevel"/>
    <w:tmpl w:val="01D46C4E"/>
    <w:lvl w:ilvl="0" w:tplc="AE48A770">
      <w:start w:val="14"/>
      <w:numFmt w:val="bullet"/>
      <w:lvlText w:val="-"/>
      <w:lvlJc w:val="left"/>
      <w:pPr>
        <w:ind w:left="72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E7F3470"/>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14"/>
  </w:num>
  <w:num w:numId="3">
    <w:abstractNumId w:val="0"/>
  </w:num>
  <w:num w:numId="4">
    <w:abstractNumId w:val="12"/>
  </w:num>
  <w:num w:numId="5">
    <w:abstractNumId w:val="3"/>
  </w:num>
  <w:num w:numId="6">
    <w:abstractNumId w:val="17"/>
  </w:num>
  <w:num w:numId="7">
    <w:abstractNumId w:val="11"/>
  </w:num>
  <w:num w:numId="8">
    <w:abstractNumId w:val="5"/>
  </w:num>
  <w:num w:numId="9">
    <w:abstractNumId w:val="20"/>
  </w:num>
  <w:num w:numId="10">
    <w:abstractNumId w:val="16"/>
  </w:num>
  <w:num w:numId="11">
    <w:abstractNumId w:val="2"/>
  </w:num>
  <w:num w:numId="12">
    <w:abstractNumId w:val="6"/>
  </w:num>
  <w:num w:numId="13">
    <w:abstractNumId w:val="10"/>
  </w:num>
  <w:num w:numId="14">
    <w:abstractNumId w:val="7"/>
  </w:num>
  <w:num w:numId="15">
    <w:abstractNumId w:val="1"/>
  </w:num>
  <w:num w:numId="16">
    <w:abstractNumId w:val="13"/>
  </w:num>
  <w:num w:numId="17">
    <w:abstractNumId w:val="19"/>
  </w:num>
  <w:num w:numId="18">
    <w:abstractNumId w:val="18"/>
  </w:num>
  <w:num w:numId="19">
    <w:abstractNumId w:val="9"/>
  </w:num>
  <w:num w:numId="20">
    <w:abstractNumId w:val="1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4EB"/>
    <w:rsid w:val="00003A36"/>
    <w:rsid w:val="00004C42"/>
    <w:rsid w:val="00005817"/>
    <w:rsid w:val="0000777D"/>
    <w:rsid w:val="00010EA7"/>
    <w:rsid w:val="000133EF"/>
    <w:rsid w:val="00021DC7"/>
    <w:rsid w:val="00021DDA"/>
    <w:rsid w:val="00024E74"/>
    <w:rsid w:val="00025538"/>
    <w:rsid w:val="00036E42"/>
    <w:rsid w:val="00037BDD"/>
    <w:rsid w:val="00041D4B"/>
    <w:rsid w:val="00050517"/>
    <w:rsid w:val="0005493B"/>
    <w:rsid w:val="00067DA9"/>
    <w:rsid w:val="00071FF2"/>
    <w:rsid w:val="00072284"/>
    <w:rsid w:val="000770DF"/>
    <w:rsid w:val="000838B0"/>
    <w:rsid w:val="000942AC"/>
    <w:rsid w:val="000A030B"/>
    <w:rsid w:val="000D0BB5"/>
    <w:rsid w:val="000D3621"/>
    <w:rsid w:val="000E041C"/>
    <w:rsid w:val="00100432"/>
    <w:rsid w:val="00116337"/>
    <w:rsid w:val="0013067E"/>
    <w:rsid w:val="00133818"/>
    <w:rsid w:val="0014246A"/>
    <w:rsid w:val="00142801"/>
    <w:rsid w:val="00147012"/>
    <w:rsid w:val="00155480"/>
    <w:rsid w:val="00171C25"/>
    <w:rsid w:val="00172990"/>
    <w:rsid w:val="00182900"/>
    <w:rsid w:val="00186DA2"/>
    <w:rsid w:val="00195813"/>
    <w:rsid w:val="00196826"/>
    <w:rsid w:val="001968DA"/>
    <w:rsid w:val="001A0BF7"/>
    <w:rsid w:val="001A22B8"/>
    <w:rsid w:val="001A750B"/>
    <w:rsid w:val="001C5E68"/>
    <w:rsid w:val="001C6F30"/>
    <w:rsid w:val="001E6686"/>
    <w:rsid w:val="001F6CC8"/>
    <w:rsid w:val="00202195"/>
    <w:rsid w:val="0020322A"/>
    <w:rsid w:val="002248C3"/>
    <w:rsid w:val="00226816"/>
    <w:rsid w:val="00227831"/>
    <w:rsid w:val="00233DFC"/>
    <w:rsid w:val="00240733"/>
    <w:rsid w:val="002478ED"/>
    <w:rsid w:val="002510F6"/>
    <w:rsid w:val="00254D49"/>
    <w:rsid w:val="0027038E"/>
    <w:rsid w:val="00273D63"/>
    <w:rsid w:val="00275EAB"/>
    <w:rsid w:val="00293D70"/>
    <w:rsid w:val="0029440A"/>
    <w:rsid w:val="002944FF"/>
    <w:rsid w:val="002A06BC"/>
    <w:rsid w:val="002A0847"/>
    <w:rsid w:val="002A40A1"/>
    <w:rsid w:val="002A4399"/>
    <w:rsid w:val="002B4706"/>
    <w:rsid w:val="002B681F"/>
    <w:rsid w:val="002C1A3F"/>
    <w:rsid w:val="002C6466"/>
    <w:rsid w:val="002E3C0C"/>
    <w:rsid w:val="002E4A32"/>
    <w:rsid w:val="002E4E6A"/>
    <w:rsid w:val="00306D6E"/>
    <w:rsid w:val="0031250E"/>
    <w:rsid w:val="00331C32"/>
    <w:rsid w:val="00352379"/>
    <w:rsid w:val="00355689"/>
    <w:rsid w:val="00357966"/>
    <w:rsid w:val="00362905"/>
    <w:rsid w:val="00365D41"/>
    <w:rsid w:val="00377EA7"/>
    <w:rsid w:val="003852EA"/>
    <w:rsid w:val="003852FA"/>
    <w:rsid w:val="00392B7C"/>
    <w:rsid w:val="00392C68"/>
    <w:rsid w:val="003A0B06"/>
    <w:rsid w:val="003A0E36"/>
    <w:rsid w:val="003A5167"/>
    <w:rsid w:val="003A56B9"/>
    <w:rsid w:val="003A67C6"/>
    <w:rsid w:val="003B3872"/>
    <w:rsid w:val="003B4D0F"/>
    <w:rsid w:val="003B6B3B"/>
    <w:rsid w:val="003C0293"/>
    <w:rsid w:val="003C4EED"/>
    <w:rsid w:val="003D3EA3"/>
    <w:rsid w:val="003D7743"/>
    <w:rsid w:val="003E6B0D"/>
    <w:rsid w:val="003F2469"/>
    <w:rsid w:val="003F49A4"/>
    <w:rsid w:val="003F6ED6"/>
    <w:rsid w:val="00403059"/>
    <w:rsid w:val="004035BA"/>
    <w:rsid w:val="004126D4"/>
    <w:rsid w:val="00416697"/>
    <w:rsid w:val="004169A1"/>
    <w:rsid w:val="00421028"/>
    <w:rsid w:val="0042203B"/>
    <w:rsid w:val="004224E4"/>
    <w:rsid w:val="00423EFF"/>
    <w:rsid w:val="004329B6"/>
    <w:rsid w:val="00435931"/>
    <w:rsid w:val="00442B1F"/>
    <w:rsid w:val="00442B7A"/>
    <w:rsid w:val="00466043"/>
    <w:rsid w:val="004907FC"/>
    <w:rsid w:val="00491DD5"/>
    <w:rsid w:val="004970B5"/>
    <w:rsid w:val="004B47F1"/>
    <w:rsid w:val="004C3F12"/>
    <w:rsid w:val="004C5A0B"/>
    <w:rsid w:val="004E22F7"/>
    <w:rsid w:val="004E56B3"/>
    <w:rsid w:val="004F0080"/>
    <w:rsid w:val="004F1116"/>
    <w:rsid w:val="004F1C25"/>
    <w:rsid w:val="00505863"/>
    <w:rsid w:val="00506329"/>
    <w:rsid w:val="00510F71"/>
    <w:rsid w:val="00511358"/>
    <w:rsid w:val="00512105"/>
    <w:rsid w:val="005270D7"/>
    <w:rsid w:val="00550D32"/>
    <w:rsid w:val="00550FCD"/>
    <w:rsid w:val="00552A24"/>
    <w:rsid w:val="00556111"/>
    <w:rsid w:val="00561460"/>
    <w:rsid w:val="00572EE3"/>
    <w:rsid w:val="00573F83"/>
    <w:rsid w:val="00573FB9"/>
    <w:rsid w:val="005814D5"/>
    <w:rsid w:val="005A5C6A"/>
    <w:rsid w:val="005A68B6"/>
    <w:rsid w:val="005B292C"/>
    <w:rsid w:val="005B5253"/>
    <w:rsid w:val="005B58DB"/>
    <w:rsid w:val="005B7F80"/>
    <w:rsid w:val="005D13D3"/>
    <w:rsid w:val="005D616B"/>
    <w:rsid w:val="005D728F"/>
    <w:rsid w:val="005E1C44"/>
    <w:rsid w:val="005E6460"/>
    <w:rsid w:val="005F5F56"/>
    <w:rsid w:val="00600992"/>
    <w:rsid w:val="006019E4"/>
    <w:rsid w:val="00603647"/>
    <w:rsid w:val="00603662"/>
    <w:rsid w:val="006056DB"/>
    <w:rsid w:val="006067FE"/>
    <w:rsid w:val="006071C6"/>
    <w:rsid w:val="00621B83"/>
    <w:rsid w:val="00621E7C"/>
    <w:rsid w:val="006257F6"/>
    <w:rsid w:val="0063095C"/>
    <w:rsid w:val="0063349A"/>
    <w:rsid w:val="00645703"/>
    <w:rsid w:val="00654882"/>
    <w:rsid w:val="006564E2"/>
    <w:rsid w:val="00660AEF"/>
    <w:rsid w:val="006614D3"/>
    <w:rsid w:val="00661B50"/>
    <w:rsid w:val="006637C5"/>
    <w:rsid w:val="006643AE"/>
    <w:rsid w:val="006647C1"/>
    <w:rsid w:val="0067568B"/>
    <w:rsid w:val="006761A0"/>
    <w:rsid w:val="00695EC9"/>
    <w:rsid w:val="006A0A21"/>
    <w:rsid w:val="006B3475"/>
    <w:rsid w:val="006C0FD3"/>
    <w:rsid w:val="006C3800"/>
    <w:rsid w:val="006C3E0D"/>
    <w:rsid w:val="006C54F9"/>
    <w:rsid w:val="006C6D92"/>
    <w:rsid w:val="006D0460"/>
    <w:rsid w:val="006D1480"/>
    <w:rsid w:val="006D368E"/>
    <w:rsid w:val="006F649D"/>
    <w:rsid w:val="006F72C3"/>
    <w:rsid w:val="006F7DD6"/>
    <w:rsid w:val="00710E14"/>
    <w:rsid w:val="007159E4"/>
    <w:rsid w:val="007161BC"/>
    <w:rsid w:val="007201C8"/>
    <w:rsid w:val="00720E85"/>
    <w:rsid w:val="00721845"/>
    <w:rsid w:val="00725564"/>
    <w:rsid w:val="007312F4"/>
    <w:rsid w:val="00732A62"/>
    <w:rsid w:val="0073672B"/>
    <w:rsid w:val="0074491D"/>
    <w:rsid w:val="0074659B"/>
    <w:rsid w:val="00746C3D"/>
    <w:rsid w:val="007577D5"/>
    <w:rsid w:val="00780B15"/>
    <w:rsid w:val="007838FA"/>
    <w:rsid w:val="0078590D"/>
    <w:rsid w:val="00795FF7"/>
    <w:rsid w:val="00796DD7"/>
    <w:rsid w:val="007A1BBF"/>
    <w:rsid w:val="007A6F8C"/>
    <w:rsid w:val="007B0899"/>
    <w:rsid w:val="007B0946"/>
    <w:rsid w:val="007C00A1"/>
    <w:rsid w:val="007C0AB8"/>
    <w:rsid w:val="007D0197"/>
    <w:rsid w:val="007E0C33"/>
    <w:rsid w:val="007F460F"/>
    <w:rsid w:val="00801D3A"/>
    <w:rsid w:val="0080433D"/>
    <w:rsid w:val="00813B20"/>
    <w:rsid w:val="00816A33"/>
    <w:rsid w:val="00821653"/>
    <w:rsid w:val="00824BA3"/>
    <w:rsid w:val="008255AA"/>
    <w:rsid w:val="00825612"/>
    <w:rsid w:val="00831064"/>
    <w:rsid w:val="008337A1"/>
    <w:rsid w:val="00840FB8"/>
    <w:rsid w:val="00842DC4"/>
    <w:rsid w:val="00844615"/>
    <w:rsid w:val="00845DDC"/>
    <w:rsid w:val="00845EE5"/>
    <w:rsid w:val="0085405F"/>
    <w:rsid w:val="00861ED3"/>
    <w:rsid w:val="00861F99"/>
    <w:rsid w:val="00874B08"/>
    <w:rsid w:val="008A47E0"/>
    <w:rsid w:val="008A5778"/>
    <w:rsid w:val="008B7BCB"/>
    <w:rsid w:val="008E517E"/>
    <w:rsid w:val="008E7B88"/>
    <w:rsid w:val="009139B6"/>
    <w:rsid w:val="00917367"/>
    <w:rsid w:val="00927D54"/>
    <w:rsid w:val="00933588"/>
    <w:rsid w:val="00936FF8"/>
    <w:rsid w:val="009517D5"/>
    <w:rsid w:val="00954476"/>
    <w:rsid w:val="009546F0"/>
    <w:rsid w:val="0095507D"/>
    <w:rsid w:val="00957CD2"/>
    <w:rsid w:val="00975B5D"/>
    <w:rsid w:val="00991F80"/>
    <w:rsid w:val="009A1F24"/>
    <w:rsid w:val="009B1862"/>
    <w:rsid w:val="009B20BD"/>
    <w:rsid w:val="009C1D81"/>
    <w:rsid w:val="009C3CB4"/>
    <w:rsid w:val="009D5147"/>
    <w:rsid w:val="009E3291"/>
    <w:rsid w:val="009E588F"/>
    <w:rsid w:val="009E6EA7"/>
    <w:rsid w:val="00A0137C"/>
    <w:rsid w:val="00A01BAD"/>
    <w:rsid w:val="00A05D93"/>
    <w:rsid w:val="00A06CBF"/>
    <w:rsid w:val="00A105D0"/>
    <w:rsid w:val="00A1232F"/>
    <w:rsid w:val="00A63A51"/>
    <w:rsid w:val="00A643C2"/>
    <w:rsid w:val="00A65A05"/>
    <w:rsid w:val="00A75A23"/>
    <w:rsid w:val="00A7719E"/>
    <w:rsid w:val="00A90800"/>
    <w:rsid w:val="00AB0766"/>
    <w:rsid w:val="00AB3E76"/>
    <w:rsid w:val="00AB6216"/>
    <w:rsid w:val="00AC532D"/>
    <w:rsid w:val="00AD6586"/>
    <w:rsid w:val="00AE5DB9"/>
    <w:rsid w:val="00AF7418"/>
    <w:rsid w:val="00B07926"/>
    <w:rsid w:val="00B12D20"/>
    <w:rsid w:val="00B1391C"/>
    <w:rsid w:val="00B13B55"/>
    <w:rsid w:val="00B22CA2"/>
    <w:rsid w:val="00B33F4E"/>
    <w:rsid w:val="00B3777D"/>
    <w:rsid w:val="00B4207B"/>
    <w:rsid w:val="00B51480"/>
    <w:rsid w:val="00B53E6A"/>
    <w:rsid w:val="00B5482B"/>
    <w:rsid w:val="00B55B02"/>
    <w:rsid w:val="00B75A0F"/>
    <w:rsid w:val="00B7755B"/>
    <w:rsid w:val="00B80AE4"/>
    <w:rsid w:val="00B918B1"/>
    <w:rsid w:val="00BB007F"/>
    <w:rsid w:val="00BB6A11"/>
    <w:rsid w:val="00BD03F1"/>
    <w:rsid w:val="00BD09B2"/>
    <w:rsid w:val="00BD4C90"/>
    <w:rsid w:val="00BE0F67"/>
    <w:rsid w:val="00BE3CA3"/>
    <w:rsid w:val="00BF3BB8"/>
    <w:rsid w:val="00C06E95"/>
    <w:rsid w:val="00C11604"/>
    <w:rsid w:val="00C20986"/>
    <w:rsid w:val="00C21C85"/>
    <w:rsid w:val="00C41711"/>
    <w:rsid w:val="00C50CBD"/>
    <w:rsid w:val="00C522A9"/>
    <w:rsid w:val="00C778E5"/>
    <w:rsid w:val="00C77F90"/>
    <w:rsid w:val="00C82073"/>
    <w:rsid w:val="00C83D4E"/>
    <w:rsid w:val="00CA0C5F"/>
    <w:rsid w:val="00CA4139"/>
    <w:rsid w:val="00CA469B"/>
    <w:rsid w:val="00CB0153"/>
    <w:rsid w:val="00CB3A04"/>
    <w:rsid w:val="00CC21F3"/>
    <w:rsid w:val="00CC6769"/>
    <w:rsid w:val="00CD03C4"/>
    <w:rsid w:val="00CD5AB6"/>
    <w:rsid w:val="00CF1BF5"/>
    <w:rsid w:val="00CF5E24"/>
    <w:rsid w:val="00CF6847"/>
    <w:rsid w:val="00D008F2"/>
    <w:rsid w:val="00D00A45"/>
    <w:rsid w:val="00D00FB6"/>
    <w:rsid w:val="00D02ADC"/>
    <w:rsid w:val="00D07893"/>
    <w:rsid w:val="00D10019"/>
    <w:rsid w:val="00D131F0"/>
    <w:rsid w:val="00D1378D"/>
    <w:rsid w:val="00D13851"/>
    <w:rsid w:val="00D13D99"/>
    <w:rsid w:val="00D22468"/>
    <w:rsid w:val="00D33BEF"/>
    <w:rsid w:val="00D35866"/>
    <w:rsid w:val="00D376FB"/>
    <w:rsid w:val="00D41673"/>
    <w:rsid w:val="00D42D43"/>
    <w:rsid w:val="00D43493"/>
    <w:rsid w:val="00D633CE"/>
    <w:rsid w:val="00D84362"/>
    <w:rsid w:val="00D93E98"/>
    <w:rsid w:val="00D974D4"/>
    <w:rsid w:val="00DA45A6"/>
    <w:rsid w:val="00DA634F"/>
    <w:rsid w:val="00DB0DBD"/>
    <w:rsid w:val="00DB43DC"/>
    <w:rsid w:val="00DB7A49"/>
    <w:rsid w:val="00DC4932"/>
    <w:rsid w:val="00DC6F1C"/>
    <w:rsid w:val="00DD0BDE"/>
    <w:rsid w:val="00DD11BA"/>
    <w:rsid w:val="00DD39DC"/>
    <w:rsid w:val="00DD76E8"/>
    <w:rsid w:val="00DE2B77"/>
    <w:rsid w:val="00DE2F79"/>
    <w:rsid w:val="00E214F2"/>
    <w:rsid w:val="00E21AF6"/>
    <w:rsid w:val="00E22CB4"/>
    <w:rsid w:val="00E2432B"/>
    <w:rsid w:val="00E25367"/>
    <w:rsid w:val="00E25F1A"/>
    <w:rsid w:val="00E26E52"/>
    <w:rsid w:val="00E27482"/>
    <w:rsid w:val="00E41056"/>
    <w:rsid w:val="00E449E1"/>
    <w:rsid w:val="00E45B05"/>
    <w:rsid w:val="00E5021E"/>
    <w:rsid w:val="00E51CDF"/>
    <w:rsid w:val="00E53168"/>
    <w:rsid w:val="00E534EB"/>
    <w:rsid w:val="00E71DE6"/>
    <w:rsid w:val="00E773E3"/>
    <w:rsid w:val="00E77F5B"/>
    <w:rsid w:val="00E933F5"/>
    <w:rsid w:val="00E95783"/>
    <w:rsid w:val="00E97075"/>
    <w:rsid w:val="00EA0A89"/>
    <w:rsid w:val="00EB0281"/>
    <w:rsid w:val="00EB2491"/>
    <w:rsid w:val="00ED0846"/>
    <w:rsid w:val="00ED1252"/>
    <w:rsid w:val="00EE1656"/>
    <w:rsid w:val="00EE5FD6"/>
    <w:rsid w:val="00EF5E0A"/>
    <w:rsid w:val="00EF67B3"/>
    <w:rsid w:val="00F11D70"/>
    <w:rsid w:val="00F225E3"/>
    <w:rsid w:val="00F310AA"/>
    <w:rsid w:val="00F315EF"/>
    <w:rsid w:val="00F338CB"/>
    <w:rsid w:val="00F34770"/>
    <w:rsid w:val="00F41314"/>
    <w:rsid w:val="00F41D26"/>
    <w:rsid w:val="00F42956"/>
    <w:rsid w:val="00F46116"/>
    <w:rsid w:val="00F53DF9"/>
    <w:rsid w:val="00F547D3"/>
    <w:rsid w:val="00F553C4"/>
    <w:rsid w:val="00F61767"/>
    <w:rsid w:val="00F71AD1"/>
    <w:rsid w:val="00F7231A"/>
    <w:rsid w:val="00F739C1"/>
    <w:rsid w:val="00F74F58"/>
    <w:rsid w:val="00F751EF"/>
    <w:rsid w:val="00F9161C"/>
    <w:rsid w:val="00FA1424"/>
    <w:rsid w:val="00FA23F1"/>
    <w:rsid w:val="00FA6A26"/>
    <w:rsid w:val="00FB4679"/>
    <w:rsid w:val="00FD0422"/>
    <w:rsid w:val="00FD42C3"/>
    <w:rsid w:val="00FE099C"/>
    <w:rsid w:val="00FE4178"/>
    <w:rsid w:val="00FF55A7"/>
    <w:rsid w:val="00FF5D1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E744C1"/>
  <w15:docId w15:val="{51896C6F-AA51-42EF-89E1-0A0275265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6697"/>
    <w:rPr>
      <w:lang w:eastAsia="en-US"/>
    </w:rPr>
  </w:style>
  <w:style w:type="paragraph" w:styleId="Overskrift1">
    <w:name w:val="heading 1"/>
    <w:basedOn w:val="Normal"/>
    <w:next w:val="Normal"/>
    <w:qFormat/>
    <w:rsid w:val="00416697"/>
    <w:pPr>
      <w:keepNext/>
      <w:spacing w:before="240" w:after="60"/>
      <w:outlineLvl w:val="0"/>
    </w:pPr>
    <w:rPr>
      <w:kern w:val="32"/>
      <w:sz w:val="24"/>
      <w:szCs w:val="32"/>
    </w:rPr>
  </w:style>
  <w:style w:type="paragraph" w:styleId="Overskrift2">
    <w:name w:val="heading 2"/>
    <w:basedOn w:val="Normal"/>
    <w:next w:val="Normal"/>
    <w:qFormat/>
    <w:rsid w:val="00416697"/>
    <w:pPr>
      <w:keepNext/>
      <w:spacing w:before="240" w:after="60"/>
      <w:outlineLvl w:val="1"/>
    </w:pPr>
    <w:rPr>
      <w:sz w:val="28"/>
      <w:szCs w:val="28"/>
    </w:rPr>
  </w:style>
  <w:style w:type="paragraph" w:styleId="Overskrift3">
    <w:name w:val="heading 3"/>
    <w:aliases w:val="Times New Roman 12pt"/>
    <w:basedOn w:val="Normal"/>
    <w:next w:val="Normal"/>
    <w:qFormat/>
    <w:rsid w:val="00416697"/>
    <w:pPr>
      <w:keepNext/>
      <w:spacing w:before="240" w:after="60"/>
      <w:outlineLvl w:val="2"/>
    </w:pPr>
    <w:rPr>
      <w:sz w:val="24"/>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semiHidden/>
    <w:rsid w:val="00416697"/>
    <w:pPr>
      <w:tabs>
        <w:tab w:val="center" w:pos="4536"/>
        <w:tab w:val="right" w:pos="9072"/>
      </w:tabs>
    </w:pPr>
  </w:style>
  <w:style w:type="paragraph" w:styleId="Bunntekst">
    <w:name w:val="footer"/>
    <w:basedOn w:val="Normal"/>
    <w:semiHidden/>
    <w:rsid w:val="00416697"/>
    <w:pPr>
      <w:tabs>
        <w:tab w:val="center" w:pos="4153"/>
        <w:tab w:val="right" w:pos="8306"/>
      </w:tabs>
    </w:pPr>
  </w:style>
  <w:style w:type="paragraph" w:customStyle="1" w:styleId="Adresse">
    <w:name w:val="Adresse"/>
    <w:basedOn w:val="Normal"/>
    <w:rsid w:val="00416697"/>
    <w:pPr>
      <w:spacing w:line="280" w:lineRule="exact"/>
    </w:pPr>
  </w:style>
  <w:style w:type="paragraph" w:customStyle="1" w:styleId="Mellomtittel">
    <w:name w:val="Mellomtittel"/>
    <w:basedOn w:val="Normal"/>
    <w:rsid w:val="00416697"/>
    <w:pPr>
      <w:spacing w:line="280" w:lineRule="exact"/>
    </w:pPr>
    <w:rPr>
      <w:sz w:val="28"/>
    </w:rPr>
  </w:style>
  <w:style w:type="paragraph" w:customStyle="1" w:styleId="NormalParagraphStyle">
    <w:name w:val="NormalParagraphStyle"/>
    <w:basedOn w:val="Normal"/>
    <w:rsid w:val="00416697"/>
    <w:pPr>
      <w:widowControl w:val="0"/>
      <w:autoSpaceDE w:val="0"/>
      <w:autoSpaceDN w:val="0"/>
      <w:adjustRightInd w:val="0"/>
      <w:spacing w:line="288" w:lineRule="auto"/>
      <w:textAlignment w:val="center"/>
    </w:pPr>
    <w:rPr>
      <w:rFonts w:ascii="Times-Roman" w:hAnsi="Times-Roman"/>
      <w:color w:val="000000"/>
      <w:szCs w:val="24"/>
      <w:lang w:val="en-GB"/>
    </w:rPr>
  </w:style>
  <w:style w:type="paragraph" w:styleId="Dato">
    <w:name w:val="Date"/>
    <w:basedOn w:val="Normal"/>
    <w:semiHidden/>
    <w:rsid w:val="00416697"/>
    <w:pPr>
      <w:spacing w:line="280" w:lineRule="exact"/>
      <w:ind w:right="41"/>
      <w:jc w:val="right"/>
    </w:pPr>
  </w:style>
  <w:style w:type="paragraph" w:customStyle="1" w:styleId="Brev">
    <w:name w:val="Brev"/>
    <w:basedOn w:val="NormalParagraphStyle"/>
    <w:rsid w:val="00416697"/>
  </w:style>
  <w:style w:type="character" w:styleId="Hyperkobling">
    <w:name w:val="Hyperlink"/>
    <w:basedOn w:val="Standardskriftforavsnitt"/>
    <w:semiHidden/>
    <w:rsid w:val="00416697"/>
    <w:rPr>
      <w:color w:val="0000FF"/>
      <w:u w:val="single"/>
    </w:rPr>
  </w:style>
  <w:style w:type="character" w:styleId="Sidetall">
    <w:name w:val="page number"/>
    <w:basedOn w:val="Standardskriftforavsnitt"/>
    <w:semiHidden/>
    <w:rsid w:val="00416697"/>
  </w:style>
  <w:style w:type="paragraph" w:styleId="Listeavsnitt">
    <w:name w:val="List Paragraph"/>
    <w:basedOn w:val="Normal"/>
    <w:uiPriority w:val="34"/>
    <w:qFormat/>
    <w:rsid w:val="00D131F0"/>
    <w:pPr>
      <w:ind w:left="720"/>
      <w:contextualSpacing/>
    </w:pPr>
    <w:rPr>
      <w:rFonts w:ascii="Cambria" w:hAnsi="Cambria"/>
      <w:b/>
      <w:lang w:bidi="en-US"/>
    </w:rPr>
  </w:style>
  <w:style w:type="paragraph" w:customStyle="1" w:styleId="Default">
    <w:name w:val="Default"/>
    <w:rsid w:val="003C0293"/>
    <w:pPr>
      <w:autoSpaceDE w:val="0"/>
      <w:autoSpaceDN w:val="0"/>
      <w:adjustRightInd w:val="0"/>
    </w:pPr>
    <w:rPr>
      <w:rFonts w:ascii="Arial" w:hAnsi="Arial" w:cs="Arial"/>
      <w:color w:val="000000"/>
      <w:sz w:val="24"/>
      <w:szCs w:val="24"/>
    </w:rPr>
  </w:style>
  <w:style w:type="paragraph" w:styleId="Bobletekst">
    <w:name w:val="Balloon Text"/>
    <w:basedOn w:val="Normal"/>
    <w:link w:val="BobletekstTegn"/>
    <w:uiPriority w:val="99"/>
    <w:semiHidden/>
    <w:unhideWhenUsed/>
    <w:rsid w:val="00B12D20"/>
    <w:rPr>
      <w:rFonts w:ascii="Tahoma" w:hAnsi="Tahoma" w:cs="Tahoma"/>
      <w:sz w:val="16"/>
      <w:szCs w:val="16"/>
    </w:rPr>
  </w:style>
  <w:style w:type="character" w:customStyle="1" w:styleId="BobletekstTegn">
    <w:name w:val="Bobletekst Tegn"/>
    <w:basedOn w:val="Standardskriftforavsnitt"/>
    <w:link w:val="Bobletekst"/>
    <w:uiPriority w:val="99"/>
    <w:semiHidden/>
    <w:rsid w:val="00B12D2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521185">
      <w:bodyDiv w:val="1"/>
      <w:marLeft w:val="0"/>
      <w:marRight w:val="0"/>
      <w:marTop w:val="0"/>
      <w:marBottom w:val="0"/>
      <w:divBdr>
        <w:top w:val="none" w:sz="0" w:space="0" w:color="auto"/>
        <w:left w:val="none" w:sz="0" w:space="0" w:color="auto"/>
        <w:bottom w:val="none" w:sz="0" w:space="0" w:color="auto"/>
        <w:right w:val="none" w:sz="0" w:space="0" w:color="auto"/>
      </w:divBdr>
    </w:div>
    <w:div w:id="151985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C88D7-2334-4DE7-9B49-73880B1ED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7</Pages>
  <Words>1284</Words>
  <Characters>8008</Characters>
  <Application>Microsoft Office Word</Application>
  <DocSecurity>0</DocSecurity>
  <Lines>66</Lines>
  <Paragraphs>18</Paragraphs>
  <ScaleCrop>false</ScaleCrop>
  <HeadingPairs>
    <vt:vector size="2" baseType="variant">
      <vt:variant>
        <vt:lpstr>Tittel</vt:lpstr>
      </vt:variant>
      <vt:variant>
        <vt:i4>1</vt:i4>
      </vt:variant>
    </vt:vector>
  </HeadingPairs>
  <TitlesOfParts>
    <vt:vector size="1" baseType="lpstr">
      <vt:lpstr>Cox Oslo</vt:lpstr>
    </vt:vector>
  </TitlesOfParts>
  <Company>FO Akershus</Company>
  <LinksUpToDate>false</LinksUpToDate>
  <CharactersWithSpaces>9274</CharactersWithSpaces>
  <SharedDoc>false</SharedDoc>
  <HLinks>
    <vt:vector size="6" baseType="variant">
      <vt:variant>
        <vt:i4>3997821</vt:i4>
      </vt:variant>
      <vt:variant>
        <vt:i4>0</vt:i4>
      </vt:variant>
      <vt:variant>
        <vt:i4>0</vt:i4>
      </vt:variant>
      <vt:variant>
        <vt:i4>5</vt:i4>
      </vt:variant>
      <vt:variant>
        <vt:lpwstr>http://www.fo-oslo.no/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Cox Oslo</dc:title>
  <dc:creator>Rigmor Hogstad</dc:creator>
  <cp:lastModifiedBy>Kim Helene Olsen</cp:lastModifiedBy>
  <cp:revision>52</cp:revision>
  <cp:lastPrinted>2017-06-08T07:17:00Z</cp:lastPrinted>
  <dcterms:created xsi:type="dcterms:W3CDTF">2017-05-11T08:27:00Z</dcterms:created>
  <dcterms:modified xsi:type="dcterms:W3CDTF">2017-11-13T09:36:00Z</dcterms:modified>
</cp:coreProperties>
</file>